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CA2" w:rsidRPr="00A81B47" w:rsidRDefault="004A1CA2" w:rsidP="004A1CA2">
      <w:pPr>
        <w:jc w:val="center"/>
        <w:rPr>
          <w:b/>
          <w:sz w:val="28"/>
          <w:szCs w:val="28"/>
          <w:lang w:val="uk-UA"/>
        </w:rPr>
      </w:pPr>
      <w:r w:rsidRPr="00A81B47">
        <w:rPr>
          <w:b/>
          <w:sz w:val="28"/>
          <w:szCs w:val="28"/>
          <w:lang w:val="uk-UA"/>
        </w:rPr>
        <w:t>МІНІСТЕРСТВО ВНУТРІШНІХ СПРАВ УКРАЇНИ</w:t>
      </w:r>
    </w:p>
    <w:p w:rsidR="004A1CA2" w:rsidRPr="00A81B47" w:rsidRDefault="004A1CA2" w:rsidP="004A1CA2">
      <w:pPr>
        <w:jc w:val="center"/>
        <w:rPr>
          <w:b/>
          <w:sz w:val="28"/>
          <w:szCs w:val="28"/>
          <w:lang w:val="uk-UA"/>
        </w:rPr>
      </w:pPr>
    </w:p>
    <w:p w:rsidR="004A1CA2" w:rsidRPr="00A81B47" w:rsidRDefault="004A1CA2" w:rsidP="004A1CA2">
      <w:pPr>
        <w:jc w:val="center"/>
        <w:rPr>
          <w:b/>
          <w:sz w:val="28"/>
          <w:szCs w:val="28"/>
          <w:lang w:val="uk-UA"/>
        </w:rPr>
      </w:pPr>
      <w:r w:rsidRPr="00A81B47">
        <w:rPr>
          <w:b/>
          <w:sz w:val="28"/>
          <w:szCs w:val="28"/>
          <w:lang w:val="uk-UA"/>
        </w:rPr>
        <w:t>ДНІПРОПЕТРОВСЬКИЙ ДЕРЖАВНИЙ УНІВЕРСИТЕТ</w:t>
      </w:r>
    </w:p>
    <w:p w:rsidR="004A1CA2" w:rsidRPr="00A81B47" w:rsidRDefault="004A1CA2" w:rsidP="004A1CA2">
      <w:pPr>
        <w:jc w:val="center"/>
        <w:rPr>
          <w:b/>
          <w:sz w:val="28"/>
          <w:szCs w:val="28"/>
          <w:lang w:val="uk-UA"/>
        </w:rPr>
      </w:pPr>
      <w:r w:rsidRPr="00A81B47">
        <w:rPr>
          <w:b/>
          <w:sz w:val="28"/>
          <w:szCs w:val="28"/>
          <w:lang w:val="uk-UA"/>
        </w:rPr>
        <w:t>ВНУТРІШНІХ СПРАВ</w:t>
      </w:r>
    </w:p>
    <w:p w:rsidR="004A1CA2" w:rsidRPr="00A81B47" w:rsidRDefault="004A1CA2" w:rsidP="004A1CA2">
      <w:pPr>
        <w:jc w:val="center"/>
        <w:rPr>
          <w:b/>
          <w:sz w:val="28"/>
          <w:szCs w:val="28"/>
          <w:lang w:val="uk-UA"/>
        </w:rPr>
      </w:pPr>
    </w:p>
    <w:p w:rsidR="004A1CA2" w:rsidRPr="00A81B47" w:rsidRDefault="004A1CA2" w:rsidP="004A1CA2">
      <w:pPr>
        <w:jc w:val="center"/>
        <w:rPr>
          <w:b/>
          <w:sz w:val="28"/>
          <w:szCs w:val="28"/>
          <w:lang w:val="uk-UA"/>
        </w:rPr>
      </w:pPr>
      <w:r w:rsidRPr="00A81B47">
        <w:rPr>
          <w:b/>
          <w:sz w:val="28"/>
          <w:szCs w:val="28"/>
          <w:lang w:val="uk-UA"/>
        </w:rPr>
        <w:t xml:space="preserve">ФАКУЛЬТЕТ </w:t>
      </w:r>
      <w:r w:rsidRPr="00A81B47">
        <w:rPr>
          <w:b/>
          <w:sz w:val="28"/>
          <w:lang w:val="uk-UA"/>
        </w:rPr>
        <w:t>ПІДГОТОВКИ ФАХІВЦІВ ДЛЯ ПІДРОЗДІЛІВ ПРЕВЕНТИНОЇ ДІЯЛЬНОСТІ</w:t>
      </w:r>
    </w:p>
    <w:p w:rsidR="004A1CA2" w:rsidRPr="00A81B47" w:rsidRDefault="004A1CA2" w:rsidP="004A1CA2">
      <w:pPr>
        <w:jc w:val="center"/>
        <w:rPr>
          <w:b/>
          <w:sz w:val="28"/>
          <w:szCs w:val="28"/>
          <w:lang w:val="uk-UA"/>
        </w:rPr>
      </w:pPr>
      <w:r w:rsidRPr="00A81B47">
        <w:rPr>
          <w:b/>
          <w:sz w:val="28"/>
          <w:szCs w:val="28"/>
          <w:lang w:val="uk-UA"/>
        </w:rPr>
        <w:t>КАФЕДРА АДМІНІСТРАТИВНОГО ПРАВА, ПРОЦЕСУ ТА АДМІНІСТРАТИВНОЇ ДІЯЛЬНОСТІ</w:t>
      </w:r>
    </w:p>
    <w:p w:rsidR="004A1CA2" w:rsidRPr="00A81B47" w:rsidRDefault="004A1CA2" w:rsidP="004A1CA2">
      <w:pPr>
        <w:rPr>
          <w:b/>
          <w:sz w:val="28"/>
          <w:szCs w:val="28"/>
          <w:lang w:val="uk-UA"/>
        </w:rPr>
      </w:pPr>
    </w:p>
    <w:p w:rsidR="004A1CA2" w:rsidRDefault="004A1CA2" w:rsidP="004A1CA2">
      <w:pPr>
        <w:rPr>
          <w:b/>
          <w:sz w:val="28"/>
          <w:szCs w:val="28"/>
          <w:lang w:val="uk-UA"/>
        </w:rPr>
      </w:pPr>
    </w:p>
    <w:p w:rsidR="00854A7C" w:rsidRDefault="00854A7C" w:rsidP="004A1CA2">
      <w:pPr>
        <w:rPr>
          <w:b/>
          <w:sz w:val="28"/>
          <w:szCs w:val="28"/>
          <w:lang w:val="uk-UA"/>
        </w:rPr>
      </w:pPr>
    </w:p>
    <w:p w:rsidR="00854A7C" w:rsidRDefault="00854A7C" w:rsidP="004A1CA2">
      <w:pPr>
        <w:rPr>
          <w:b/>
          <w:sz w:val="28"/>
          <w:szCs w:val="28"/>
          <w:lang w:val="uk-UA"/>
        </w:rPr>
      </w:pPr>
    </w:p>
    <w:p w:rsidR="00854A7C" w:rsidRDefault="00854A7C" w:rsidP="004A1CA2">
      <w:pPr>
        <w:rPr>
          <w:b/>
          <w:sz w:val="28"/>
          <w:szCs w:val="28"/>
          <w:lang w:val="uk-UA"/>
        </w:rPr>
      </w:pPr>
    </w:p>
    <w:p w:rsidR="00854A7C" w:rsidRPr="00A81B47" w:rsidRDefault="00854A7C" w:rsidP="004A1CA2">
      <w:pPr>
        <w:rPr>
          <w:sz w:val="28"/>
          <w:szCs w:val="28"/>
          <w:lang w:val="uk-UA"/>
        </w:rPr>
      </w:pPr>
    </w:p>
    <w:p w:rsidR="004A1CA2" w:rsidRPr="00A81B47" w:rsidRDefault="004A1CA2" w:rsidP="004A1CA2">
      <w:pPr>
        <w:keepNext/>
        <w:shd w:val="clear" w:color="auto" w:fill="FFFFFF"/>
        <w:jc w:val="center"/>
        <w:outlineLvl w:val="1"/>
        <w:rPr>
          <w:b/>
          <w:bCs/>
          <w:iCs/>
          <w:sz w:val="28"/>
          <w:szCs w:val="28"/>
          <w:lang w:val="uk-UA"/>
        </w:rPr>
      </w:pPr>
    </w:p>
    <w:p w:rsidR="004A1CA2" w:rsidRPr="00A81B47" w:rsidRDefault="004A1CA2" w:rsidP="004A1CA2">
      <w:pPr>
        <w:keepNext/>
        <w:shd w:val="clear" w:color="auto" w:fill="FFFFFF"/>
        <w:jc w:val="center"/>
        <w:outlineLvl w:val="1"/>
        <w:rPr>
          <w:b/>
          <w:bCs/>
          <w:iCs/>
          <w:sz w:val="28"/>
          <w:szCs w:val="28"/>
          <w:lang w:val="uk-UA"/>
        </w:rPr>
      </w:pPr>
    </w:p>
    <w:p w:rsidR="00854A7C" w:rsidRDefault="00854A7C" w:rsidP="004A1CA2">
      <w:pPr>
        <w:keepNext/>
        <w:shd w:val="clear" w:color="auto" w:fill="FFFFFF"/>
        <w:jc w:val="center"/>
        <w:outlineLvl w:val="1"/>
        <w:rPr>
          <w:b/>
          <w:bCs/>
          <w:iCs/>
          <w:sz w:val="28"/>
          <w:szCs w:val="28"/>
          <w:lang w:val="uk-UA"/>
        </w:rPr>
      </w:pPr>
      <w:r>
        <w:rPr>
          <w:b/>
          <w:bCs/>
          <w:iCs/>
          <w:sz w:val="28"/>
          <w:szCs w:val="28"/>
          <w:lang w:val="uk-UA"/>
        </w:rPr>
        <w:t>КРИТЕРІЇ ОЦІНЮВАННЯ</w:t>
      </w:r>
    </w:p>
    <w:p w:rsidR="004A1CA2" w:rsidRPr="00A81B47" w:rsidRDefault="00854A7C" w:rsidP="004A1CA2">
      <w:pPr>
        <w:keepNext/>
        <w:shd w:val="clear" w:color="auto" w:fill="FFFFFF"/>
        <w:jc w:val="center"/>
        <w:outlineLvl w:val="1"/>
        <w:rPr>
          <w:b/>
          <w:bCs/>
          <w:sz w:val="28"/>
          <w:szCs w:val="28"/>
          <w:lang w:val="uk-UA"/>
        </w:rPr>
      </w:pPr>
      <w:r>
        <w:rPr>
          <w:b/>
          <w:bCs/>
          <w:iCs/>
          <w:sz w:val="28"/>
          <w:szCs w:val="28"/>
          <w:lang w:val="uk-UA"/>
        </w:rPr>
        <w:t xml:space="preserve">З </w:t>
      </w:r>
      <w:r w:rsidR="004A1CA2" w:rsidRPr="00A81B47">
        <w:rPr>
          <w:b/>
          <w:bCs/>
          <w:iCs/>
          <w:sz w:val="28"/>
          <w:szCs w:val="28"/>
          <w:lang w:val="uk-UA"/>
        </w:rPr>
        <w:t>НАВЧАЛЬНОЇ ДИСЦИПЛІНИ</w:t>
      </w:r>
      <w:r w:rsidR="004A1CA2" w:rsidRPr="00A81B47">
        <w:rPr>
          <w:b/>
          <w:bCs/>
          <w:sz w:val="28"/>
          <w:szCs w:val="28"/>
          <w:lang w:val="uk-UA"/>
        </w:rPr>
        <w:t xml:space="preserve"> </w:t>
      </w:r>
    </w:p>
    <w:p w:rsidR="004A1CA2" w:rsidRPr="00A81B47" w:rsidRDefault="004A1CA2" w:rsidP="004A1CA2">
      <w:pPr>
        <w:rPr>
          <w:b/>
          <w:sz w:val="28"/>
          <w:lang w:val="uk-UA"/>
        </w:rPr>
      </w:pPr>
    </w:p>
    <w:p w:rsidR="004A1CA2" w:rsidRPr="0003333C" w:rsidRDefault="004A1CA2" w:rsidP="004A1CA2">
      <w:pPr>
        <w:jc w:val="center"/>
        <w:rPr>
          <w:b/>
          <w:sz w:val="28"/>
          <w:szCs w:val="28"/>
          <w:lang w:val="uk-UA"/>
        </w:rPr>
      </w:pPr>
      <w:r w:rsidRPr="0003333C">
        <w:rPr>
          <w:b/>
          <w:sz w:val="28"/>
          <w:szCs w:val="28"/>
          <w:lang w:val="uk-UA"/>
        </w:rPr>
        <w:t>АДМІНІСТРАТИВН</w:t>
      </w:r>
      <w:r w:rsidR="005E7EB3">
        <w:rPr>
          <w:b/>
          <w:sz w:val="28"/>
          <w:szCs w:val="28"/>
          <w:lang w:val="uk-UA"/>
        </w:rPr>
        <w:t>Е ПРАВО</w:t>
      </w:r>
    </w:p>
    <w:p w:rsidR="004A1CA2" w:rsidRPr="0003333C" w:rsidRDefault="004A1CA2" w:rsidP="004A1CA2">
      <w:pPr>
        <w:rPr>
          <w:sz w:val="28"/>
          <w:szCs w:val="28"/>
          <w:lang w:val="uk-UA"/>
        </w:rPr>
      </w:pPr>
    </w:p>
    <w:p w:rsidR="004A1CA2" w:rsidRPr="00A81B47" w:rsidRDefault="004A1CA2" w:rsidP="004A1CA2">
      <w:pPr>
        <w:jc w:val="center"/>
        <w:rPr>
          <w:b/>
          <w:sz w:val="28"/>
          <w:szCs w:val="28"/>
          <w:lang w:val="uk-UA"/>
        </w:rPr>
      </w:pPr>
    </w:p>
    <w:p w:rsidR="004A1CA2" w:rsidRPr="004A1CA2" w:rsidRDefault="004A1CA2" w:rsidP="004A1CA2">
      <w:pPr>
        <w:jc w:val="center"/>
        <w:rPr>
          <w:b/>
          <w:sz w:val="28"/>
          <w:szCs w:val="28"/>
          <w:lang w:val="uk-UA"/>
        </w:rPr>
      </w:pPr>
    </w:p>
    <w:p w:rsidR="00E945EF" w:rsidRDefault="00E945EF" w:rsidP="00E945EF">
      <w:pPr>
        <w:pStyle w:val="a6"/>
        <w:tabs>
          <w:tab w:val="left" w:pos="5167"/>
        </w:tabs>
        <w:spacing w:before="1"/>
        <w:ind w:right="144"/>
        <w:jc w:val="center"/>
      </w:pPr>
      <w:r>
        <w:t>Рівень</w:t>
      </w:r>
      <w:r>
        <w:rPr>
          <w:spacing w:val="-4"/>
        </w:rPr>
        <w:t xml:space="preserve"> </w:t>
      </w:r>
      <w:r>
        <w:t>вищої</w:t>
      </w:r>
      <w:r>
        <w:rPr>
          <w:spacing w:val="-1"/>
        </w:rPr>
        <w:t xml:space="preserve"> </w:t>
      </w:r>
      <w:r>
        <w:t>освіти</w:t>
      </w:r>
      <w:r>
        <w:rPr>
          <w:spacing w:val="1"/>
        </w:rPr>
        <w:t xml:space="preserve"> </w:t>
      </w:r>
      <w:r>
        <w:rPr>
          <w:u w:val="single"/>
        </w:rPr>
        <w:t xml:space="preserve"> бакалавр</w:t>
      </w:r>
      <w:r>
        <w:rPr>
          <w:u w:val="single"/>
        </w:rPr>
        <w:tab/>
      </w:r>
    </w:p>
    <w:p w:rsidR="00E945EF" w:rsidRPr="00156F15" w:rsidRDefault="00E945EF" w:rsidP="00E945EF">
      <w:pPr>
        <w:spacing w:before="3" w:line="182" w:lineRule="exact"/>
        <w:ind w:left="2470" w:right="753"/>
        <w:jc w:val="center"/>
        <w:rPr>
          <w:sz w:val="16"/>
          <w:lang w:val="uk-UA"/>
        </w:rPr>
      </w:pPr>
      <w:r w:rsidRPr="00156F15">
        <w:rPr>
          <w:sz w:val="16"/>
          <w:lang w:val="uk-UA"/>
        </w:rPr>
        <w:t>(назва</w:t>
      </w:r>
      <w:r w:rsidRPr="00156F15">
        <w:rPr>
          <w:spacing w:val="-4"/>
          <w:sz w:val="16"/>
          <w:lang w:val="uk-UA"/>
        </w:rPr>
        <w:t xml:space="preserve"> </w:t>
      </w:r>
      <w:r w:rsidRPr="00156F15">
        <w:rPr>
          <w:sz w:val="16"/>
          <w:lang w:val="uk-UA"/>
        </w:rPr>
        <w:t>рівня</w:t>
      </w:r>
      <w:r w:rsidRPr="00156F15">
        <w:rPr>
          <w:spacing w:val="-4"/>
          <w:sz w:val="16"/>
          <w:lang w:val="uk-UA"/>
        </w:rPr>
        <w:t xml:space="preserve"> </w:t>
      </w:r>
      <w:r w:rsidRPr="00156F15">
        <w:rPr>
          <w:sz w:val="16"/>
          <w:lang w:val="uk-UA"/>
        </w:rPr>
        <w:t>вищої</w:t>
      </w:r>
      <w:r w:rsidRPr="00156F15">
        <w:rPr>
          <w:spacing w:val="-4"/>
          <w:sz w:val="16"/>
          <w:lang w:val="uk-UA"/>
        </w:rPr>
        <w:t xml:space="preserve"> </w:t>
      </w:r>
      <w:r w:rsidRPr="00156F15">
        <w:rPr>
          <w:sz w:val="16"/>
          <w:lang w:val="uk-UA"/>
        </w:rPr>
        <w:t>освіти)</w:t>
      </w:r>
    </w:p>
    <w:p w:rsidR="00E945EF" w:rsidRDefault="00E945EF" w:rsidP="00E945EF">
      <w:pPr>
        <w:pStyle w:val="a6"/>
        <w:tabs>
          <w:tab w:val="left" w:pos="4756"/>
        </w:tabs>
        <w:spacing w:line="320" w:lineRule="exact"/>
        <w:ind w:right="141"/>
        <w:jc w:val="center"/>
      </w:pPr>
      <w:r>
        <w:t>Спеціальність</w:t>
      </w:r>
      <w:r>
        <w:rPr>
          <w:spacing w:val="-3"/>
        </w:rPr>
        <w:t xml:space="preserve"> </w:t>
      </w:r>
      <w:r>
        <w:rPr>
          <w:u w:val="single"/>
        </w:rPr>
        <w:t xml:space="preserve"> 081 «Право»</w:t>
      </w:r>
      <w:r>
        <w:rPr>
          <w:u w:val="single"/>
        </w:rPr>
        <w:tab/>
      </w:r>
    </w:p>
    <w:p w:rsidR="00E945EF" w:rsidRDefault="00E945EF" w:rsidP="00E945EF">
      <w:pPr>
        <w:spacing w:before="2" w:line="184" w:lineRule="exact"/>
        <w:ind w:left="2546" w:right="753"/>
        <w:jc w:val="center"/>
        <w:rPr>
          <w:sz w:val="16"/>
        </w:rPr>
      </w:pPr>
      <w:r>
        <w:rPr>
          <w:sz w:val="16"/>
        </w:rPr>
        <w:t>(шифр</w:t>
      </w:r>
      <w:r>
        <w:rPr>
          <w:spacing w:val="-3"/>
          <w:sz w:val="16"/>
        </w:rPr>
        <w:t xml:space="preserve"> </w:t>
      </w:r>
      <w:r>
        <w:rPr>
          <w:sz w:val="16"/>
        </w:rPr>
        <w:t>і</w:t>
      </w:r>
      <w:r>
        <w:rPr>
          <w:spacing w:val="-1"/>
          <w:sz w:val="16"/>
        </w:rPr>
        <w:t xml:space="preserve"> </w:t>
      </w:r>
      <w:r>
        <w:rPr>
          <w:sz w:val="16"/>
        </w:rPr>
        <w:t>назва)</w:t>
      </w:r>
    </w:p>
    <w:p w:rsidR="00E945EF" w:rsidRDefault="00E945EF" w:rsidP="00E945EF">
      <w:pPr>
        <w:pStyle w:val="a6"/>
        <w:tabs>
          <w:tab w:val="left" w:pos="5193"/>
        </w:tabs>
        <w:spacing w:line="322" w:lineRule="exact"/>
        <w:ind w:right="141"/>
        <w:jc w:val="center"/>
      </w:pPr>
      <w:r>
        <w:t>Освітня</w:t>
      </w:r>
      <w:r>
        <w:rPr>
          <w:spacing w:val="-4"/>
        </w:rPr>
        <w:t xml:space="preserve"> </w:t>
      </w:r>
      <w:r>
        <w:t>програма</w:t>
      </w:r>
      <w:r>
        <w:rPr>
          <w:spacing w:val="-2"/>
        </w:rPr>
        <w:t xml:space="preserve"> </w:t>
      </w:r>
      <w:r>
        <w:rPr>
          <w:u w:val="single"/>
        </w:rPr>
        <w:t xml:space="preserve"> «</w:t>
      </w:r>
      <w:r w:rsidRPr="00294BB3">
        <w:rPr>
          <w:u w:val="single"/>
        </w:rPr>
        <w:t>Право</w:t>
      </w:r>
      <w:r>
        <w:rPr>
          <w:u w:val="single"/>
        </w:rPr>
        <w:t>»</w:t>
      </w:r>
      <w:r w:rsidRPr="00294BB3">
        <w:rPr>
          <w:u w:val="single"/>
        </w:rPr>
        <w:t xml:space="preserve"> № 739 від 31.08.2021</w:t>
      </w:r>
      <w:r>
        <w:rPr>
          <w:u w:val="single"/>
        </w:rPr>
        <w:tab/>
      </w:r>
    </w:p>
    <w:p w:rsidR="00E945EF" w:rsidRDefault="00E945EF" w:rsidP="00E945EF">
      <w:pPr>
        <w:spacing w:before="1" w:line="184" w:lineRule="exact"/>
        <w:ind w:left="2542" w:right="753"/>
        <w:jc w:val="center"/>
        <w:rPr>
          <w:sz w:val="16"/>
        </w:rPr>
      </w:pPr>
      <w:r>
        <w:rPr>
          <w:sz w:val="16"/>
        </w:rPr>
        <w:t>(назва,</w:t>
      </w:r>
      <w:r>
        <w:rPr>
          <w:spacing w:val="-1"/>
          <w:sz w:val="16"/>
        </w:rPr>
        <w:t xml:space="preserve"> </w:t>
      </w:r>
      <w:r>
        <w:rPr>
          <w:sz w:val="16"/>
        </w:rPr>
        <w:t>дата</w:t>
      </w:r>
      <w:r>
        <w:rPr>
          <w:spacing w:val="-3"/>
          <w:sz w:val="16"/>
        </w:rPr>
        <w:t xml:space="preserve"> </w:t>
      </w:r>
      <w:r>
        <w:rPr>
          <w:sz w:val="16"/>
        </w:rPr>
        <w:t>і</w:t>
      </w:r>
      <w:r>
        <w:rPr>
          <w:spacing w:val="-2"/>
          <w:sz w:val="16"/>
        </w:rPr>
        <w:t xml:space="preserve"> </w:t>
      </w:r>
      <w:r>
        <w:rPr>
          <w:sz w:val="16"/>
        </w:rPr>
        <w:t>№</w:t>
      </w:r>
      <w:r>
        <w:rPr>
          <w:spacing w:val="-4"/>
          <w:sz w:val="16"/>
        </w:rPr>
        <w:t xml:space="preserve"> </w:t>
      </w:r>
      <w:r>
        <w:rPr>
          <w:sz w:val="16"/>
        </w:rPr>
        <w:t>наказу</w:t>
      </w:r>
      <w:r>
        <w:rPr>
          <w:spacing w:val="-4"/>
          <w:sz w:val="16"/>
        </w:rPr>
        <w:t xml:space="preserve"> </w:t>
      </w:r>
      <w:r>
        <w:rPr>
          <w:sz w:val="16"/>
        </w:rPr>
        <w:t>про</w:t>
      </w:r>
      <w:r>
        <w:rPr>
          <w:spacing w:val="-2"/>
          <w:sz w:val="16"/>
        </w:rPr>
        <w:t xml:space="preserve"> </w:t>
      </w:r>
      <w:r>
        <w:rPr>
          <w:sz w:val="16"/>
        </w:rPr>
        <w:t>затвердження</w:t>
      </w:r>
      <w:r>
        <w:rPr>
          <w:spacing w:val="-3"/>
          <w:sz w:val="16"/>
        </w:rPr>
        <w:t xml:space="preserve"> </w:t>
      </w:r>
      <w:r>
        <w:rPr>
          <w:sz w:val="16"/>
        </w:rPr>
        <w:t>ОП)</w:t>
      </w:r>
    </w:p>
    <w:p w:rsidR="00E945EF" w:rsidRDefault="00E945EF" w:rsidP="00E945EF">
      <w:pPr>
        <w:pStyle w:val="a6"/>
        <w:tabs>
          <w:tab w:val="left" w:pos="6023"/>
        </w:tabs>
        <w:spacing w:line="322" w:lineRule="exact"/>
        <w:ind w:right="1994"/>
        <w:jc w:val="right"/>
      </w:pPr>
      <w:r>
        <w:t>Статус</w:t>
      </w:r>
      <w:r>
        <w:rPr>
          <w:spacing w:val="-4"/>
        </w:rPr>
        <w:t xml:space="preserve"> </w:t>
      </w:r>
      <w:r>
        <w:t>навчальної</w:t>
      </w:r>
      <w:r>
        <w:rPr>
          <w:spacing w:val="-6"/>
        </w:rPr>
        <w:t xml:space="preserve"> </w:t>
      </w:r>
      <w:r>
        <w:t xml:space="preserve">дисципліни </w:t>
      </w:r>
      <w:r>
        <w:rPr>
          <w:u w:val="single"/>
        </w:rPr>
        <w:t xml:space="preserve"> обов’язкова</w:t>
      </w:r>
      <w:r>
        <w:rPr>
          <w:u w:val="single"/>
        </w:rPr>
        <w:tab/>
      </w:r>
    </w:p>
    <w:p w:rsidR="00E945EF" w:rsidRDefault="00E945EF" w:rsidP="00E945EF">
      <w:pPr>
        <w:spacing w:before="1" w:line="184" w:lineRule="exact"/>
        <w:ind w:left="5870"/>
        <w:rPr>
          <w:sz w:val="16"/>
        </w:rPr>
      </w:pPr>
      <w:r>
        <w:rPr>
          <w:sz w:val="16"/>
        </w:rPr>
        <w:t>(обов’язкова</w:t>
      </w:r>
      <w:r>
        <w:rPr>
          <w:spacing w:val="-5"/>
          <w:sz w:val="16"/>
        </w:rPr>
        <w:t xml:space="preserve"> </w:t>
      </w:r>
      <w:r>
        <w:rPr>
          <w:sz w:val="16"/>
        </w:rPr>
        <w:t>або</w:t>
      </w:r>
      <w:r>
        <w:rPr>
          <w:spacing w:val="-3"/>
          <w:sz w:val="16"/>
        </w:rPr>
        <w:t xml:space="preserve"> </w:t>
      </w:r>
      <w:r>
        <w:rPr>
          <w:sz w:val="16"/>
        </w:rPr>
        <w:t>вибіркова)</w:t>
      </w:r>
    </w:p>
    <w:p w:rsidR="00E945EF" w:rsidRDefault="00E945EF" w:rsidP="00E945EF">
      <w:pPr>
        <w:pStyle w:val="a6"/>
        <w:tabs>
          <w:tab w:val="left" w:pos="5386"/>
        </w:tabs>
        <w:spacing w:line="322" w:lineRule="exact"/>
        <w:ind w:right="1961"/>
        <w:jc w:val="right"/>
      </w:pPr>
      <w:r>
        <w:t>Мова</w:t>
      </w:r>
      <w:r>
        <w:rPr>
          <w:spacing w:val="-3"/>
        </w:rPr>
        <w:t xml:space="preserve"> </w:t>
      </w:r>
      <w:r>
        <w:t>навчання:</w:t>
      </w:r>
      <w:r>
        <w:rPr>
          <w:spacing w:val="-2"/>
        </w:rPr>
        <w:t xml:space="preserve"> </w:t>
      </w:r>
      <w:r>
        <w:rPr>
          <w:u w:val="single"/>
        </w:rPr>
        <w:t xml:space="preserve"> українська</w:t>
      </w:r>
      <w:r>
        <w:rPr>
          <w:u w:val="single"/>
        </w:rPr>
        <w:tab/>
      </w:r>
    </w:p>
    <w:p w:rsidR="00E945EF" w:rsidRPr="004A1CA2" w:rsidRDefault="00E945EF" w:rsidP="00E945EF">
      <w:pPr>
        <w:ind w:firstLine="567"/>
        <w:rPr>
          <w:lang w:val="uk-UA"/>
        </w:rPr>
      </w:pPr>
    </w:p>
    <w:p w:rsidR="004A1CA2" w:rsidRPr="004A1CA2" w:rsidRDefault="004A1CA2" w:rsidP="004A1CA2">
      <w:pPr>
        <w:ind w:firstLine="708"/>
        <w:rPr>
          <w:lang w:val="uk-UA"/>
        </w:rPr>
      </w:pPr>
    </w:p>
    <w:p w:rsidR="004A1CA2" w:rsidRPr="004A1CA2" w:rsidRDefault="004A1CA2" w:rsidP="004A1CA2">
      <w:pPr>
        <w:jc w:val="center"/>
        <w:rPr>
          <w:sz w:val="28"/>
          <w:szCs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E945EF" w:rsidRDefault="00E945EF" w:rsidP="005E7EB3">
      <w:pPr>
        <w:jc w:val="center"/>
        <w:rPr>
          <w:b/>
          <w:snapToGrid w:val="0"/>
          <w:sz w:val="28"/>
          <w:szCs w:val="28"/>
          <w:lang w:val="uk-UA"/>
        </w:rPr>
      </w:pPr>
    </w:p>
    <w:p w:rsidR="00E945EF" w:rsidRDefault="00E945EF" w:rsidP="005E7EB3">
      <w:pPr>
        <w:jc w:val="center"/>
        <w:rPr>
          <w:b/>
          <w:snapToGrid w:val="0"/>
          <w:sz w:val="28"/>
          <w:szCs w:val="28"/>
          <w:lang w:val="uk-UA"/>
        </w:rPr>
      </w:pPr>
    </w:p>
    <w:p w:rsidR="00E945EF" w:rsidRDefault="00E945EF" w:rsidP="005E7EB3">
      <w:pPr>
        <w:jc w:val="center"/>
        <w:rPr>
          <w:b/>
          <w:snapToGrid w:val="0"/>
          <w:sz w:val="28"/>
          <w:szCs w:val="28"/>
          <w:lang w:val="uk-UA"/>
        </w:rPr>
      </w:pPr>
    </w:p>
    <w:p w:rsidR="00E945EF" w:rsidRDefault="00E945EF" w:rsidP="005E7EB3">
      <w:pPr>
        <w:jc w:val="center"/>
        <w:rPr>
          <w:b/>
          <w:snapToGrid w:val="0"/>
          <w:sz w:val="28"/>
          <w:szCs w:val="28"/>
          <w:lang w:val="uk-UA"/>
        </w:rPr>
      </w:pPr>
    </w:p>
    <w:p w:rsidR="004A1CA2" w:rsidRPr="00A81B47" w:rsidRDefault="004A1CA2" w:rsidP="005E7EB3">
      <w:pPr>
        <w:jc w:val="center"/>
        <w:rPr>
          <w:b/>
          <w:sz w:val="28"/>
          <w:lang w:val="uk-UA"/>
        </w:rPr>
      </w:pPr>
      <w:r w:rsidRPr="00A81B47">
        <w:rPr>
          <w:b/>
          <w:snapToGrid w:val="0"/>
          <w:sz w:val="28"/>
          <w:szCs w:val="28"/>
          <w:lang w:val="uk-UA"/>
        </w:rPr>
        <w:t>Дніпро</w:t>
      </w:r>
      <w:r w:rsidR="000B15FB">
        <w:rPr>
          <w:b/>
          <w:snapToGrid w:val="0"/>
          <w:sz w:val="28"/>
          <w:szCs w:val="28"/>
          <w:lang w:val="uk-UA"/>
        </w:rPr>
        <w:t xml:space="preserve"> -</w:t>
      </w:r>
      <w:r w:rsidRPr="00A81B47">
        <w:rPr>
          <w:b/>
          <w:snapToGrid w:val="0"/>
          <w:sz w:val="28"/>
          <w:szCs w:val="28"/>
          <w:lang w:val="uk-UA"/>
        </w:rPr>
        <w:t xml:space="preserve"> </w:t>
      </w:r>
      <w:r w:rsidR="000D3BC7">
        <w:rPr>
          <w:b/>
          <w:sz w:val="28"/>
          <w:lang w:val="uk-UA"/>
        </w:rPr>
        <w:t>2023</w:t>
      </w:r>
    </w:p>
    <w:p w:rsidR="00362A0E" w:rsidRDefault="004A1CA2" w:rsidP="00854A7C">
      <w:pPr>
        <w:jc w:val="both"/>
        <w:rPr>
          <w:sz w:val="28"/>
          <w:szCs w:val="28"/>
          <w:lang w:val="uk-UA"/>
        </w:rPr>
      </w:pPr>
      <w:r w:rsidRPr="00A81B47">
        <w:rPr>
          <w:sz w:val="28"/>
          <w:lang w:val="uk-UA"/>
        </w:rPr>
        <w:br w:type="page"/>
      </w:r>
    </w:p>
    <w:p w:rsidR="00362A0E" w:rsidRPr="0003333C" w:rsidRDefault="00362A0E" w:rsidP="00F509C2">
      <w:pPr>
        <w:ind w:firstLine="567"/>
        <w:jc w:val="center"/>
        <w:rPr>
          <w:b/>
          <w:sz w:val="28"/>
          <w:szCs w:val="28"/>
          <w:lang w:val="uk-UA"/>
        </w:rPr>
      </w:pPr>
      <w:r w:rsidRPr="0003333C">
        <w:rPr>
          <w:b/>
          <w:sz w:val="28"/>
          <w:szCs w:val="28"/>
          <w:lang w:val="uk-UA"/>
        </w:rPr>
        <w:t>Критерії та засоби оцінювання успішності навчання</w:t>
      </w:r>
    </w:p>
    <w:p w:rsidR="00362A0E" w:rsidRPr="0003333C" w:rsidRDefault="00362A0E" w:rsidP="00F509C2">
      <w:pPr>
        <w:ind w:firstLine="567"/>
        <w:jc w:val="both"/>
        <w:rPr>
          <w:sz w:val="28"/>
          <w:szCs w:val="28"/>
          <w:lang w:val="uk-UA"/>
        </w:rPr>
      </w:pPr>
    </w:p>
    <w:p w:rsidR="00362A0E" w:rsidRPr="00E945EF" w:rsidRDefault="00362A0E" w:rsidP="00E945EF">
      <w:pPr>
        <w:ind w:firstLine="567"/>
        <w:jc w:val="both"/>
        <w:rPr>
          <w:sz w:val="28"/>
          <w:szCs w:val="28"/>
          <w:lang w:val="uk-UA"/>
        </w:rPr>
      </w:pPr>
      <w:r w:rsidRPr="00E945EF">
        <w:rPr>
          <w:sz w:val="28"/>
          <w:szCs w:val="28"/>
          <w:lang w:val="uk-UA"/>
        </w:rPr>
        <w:t xml:space="preserve">Критерії оцінювання успішності навчання аудиторної роботи </w:t>
      </w:r>
      <w:r w:rsidR="00152CE5" w:rsidRPr="00E945EF">
        <w:rPr>
          <w:sz w:val="28"/>
          <w:szCs w:val="28"/>
          <w:lang w:val="uk-UA"/>
        </w:rPr>
        <w:t>з</w:t>
      </w:r>
      <w:r w:rsidRPr="00E945EF">
        <w:rPr>
          <w:sz w:val="28"/>
          <w:szCs w:val="28"/>
          <w:lang w:val="uk-UA"/>
        </w:rPr>
        <w:t>добувачів</w:t>
      </w:r>
    </w:p>
    <w:p w:rsidR="00362A0E" w:rsidRPr="00E945EF" w:rsidRDefault="00362A0E" w:rsidP="00E945EF">
      <w:pPr>
        <w:ind w:firstLine="567"/>
        <w:jc w:val="both"/>
        <w:rPr>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9121"/>
      </w:tblGrid>
      <w:tr w:rsidR="00247483" w:rsidTr="00247483">
        <w:trPr>
          <w:cantSplit/>
          <w:trHeight w:val="1134"/>
        </w:trPr>
        <w:tc>
          <w:tcPr>
            <w:tcW w:w="501" w:type="pct"/>
            <w:shd w:val="clear" w:color="auto" w:fill="auto"/>
            <w:textDirection w:val="btLr"/>
            <w:vAlign w:val="center"/>
          </w:tcPr>
          <w:p w:rsidR="00362A0E" w:rsidRPr="00247483" w:rsidRDefault="00362A0E" w:rsidP="00E945EF">
            <w:pPr>
              <w:ind w:left="113" w:right="113"/>
              <w:rPr>
                <w:b/>
                <w:lang w:val="uk-UA"/>
              </w:rPr>
            </w:pPr>
            <w:r w:rsidRPr="00247483">
              <w:rPr>
                <w:b/>
                <w:lang w:val="uk-UA"/>
              </w:rPr>
              <w:t>БАЛИ</w:t>
            </w:r>
          </w:p>
        </w:tc>
        <w:tc>
          <w:tcPr>
            <w:tcW w:w="4499" w:type="pct"/>
            <w:shd w:val="clear" w:color="auto" w:fill="auto"/>
            <w:vAlign w:val="center"/>
          </w:tcPr>
          <w:p w:rsidR="00362A0E" w:rsidRPr="00247483" w:rsidRDefault="00362A0E" w:rsidP="00F509C2">
            <w:pPr>
              <w:ind w:firstLine="567"/>
              <w:jc w:val="center"/>
              <w:rPr>
                <w:b/>
                <w:lang w:val="uk-UA"/>
              </w:rPr>
            </w:pPr>
            <w:r w:rsidRPr="00247483">
              <w:rPr>
                <w:b/>
                <w:lang w:val="uk-UA"/>
              </w:rPr>
              <w:t>ПОЯСНЕННЯ</w:t>
            </w:r>
          </w:p>
        </w:tc>
      </w:tr>
      <w:tr w:rsidR="00247483"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5</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p>
        </w:tc>
      </w:tr>
      <w:tr w:rsidR="00247483"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4</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tc>
      </w:tr>
      <w:tr w:rsidR="00247483" w:rsidRPr="00E945EF"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3</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tc>
      </w:tr>
      <w:tr w:rsidR="00247483" w:rsidRPr="00E945EF"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2</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засвоєні частково, прогалини у знаннях не носять</w:t>
            </w:r>
          </w:p>
          <w:p w:rsidR="00362A0E" w:rsidRPr="00247483" w:rsidRDefault="00362A0E" w:rsidP="000D3BC7">
            <w:pPr>
              <w:jc w:val="both"/>
              <w:rPr>
                <w:lang w:val="uk-UA"/>
              </w:rPr>
            </w:pPr>
            <w:r w:rsidRPr="00247483">
              <w:rPr>
                <w:lang w:val="uk-UA"/>
              </w:rPr>
              <w:t>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247483" w:rsidRPr="00E945EF"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1</w:t>
            </w:r>
          </w:p>
        </w:tc>
        <w:tc>
          <w:tcPr>
            <w:tcW w:w="4499" w:type="pct"/>
            <w:shd w:val="clear" w:color="auto" w:fill="auto"/>
            <w:vAlign w:val="center"/>
          </w:tcPr>
          <w:p w:rsidR="00362A0E" w:rsidRPr="00247483" w:rsidRDefault="00362A0E" w:rsidP="000D3BC7">
            <w:pPr>
              <w:jc w:val="both"/>
              <w:rPr>
                <w:lang w:val="uk-UA"/>
              </w:rPr>
            </w:pPr>
            <w:r w:rsidRPr="00247483">
              <w:rPr>
                <w:lang w:val="uk-UA"/>
              </w:rPr>
              <w:t>Здобувач не готовий до заняття, не знає більшої частини програмного матеріалу, з труднощами виконує завдання, невпевнено відтворює терміни і 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tc>
      </w:tr>
      <w:tr w:rsidR="00247483"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0</w:t>
            </w:r>
          </w:p>
        </w:tc>
        <w:tc>
          <w:tcPr>
            <w:tcW w:w="4499" w:type="pct"/>
            <w:shd w:val="clear" w:color="auto" w:fill="auto"/>
            <w:vAlign w:val="center"/>
          </w:tcPr>
          <w:p w:rsidR="00362A0E" w:rsidRPr="00247483" w:rsidRDefault="00362A0E" w:rsidP="000D3BC7">
            <w:pPr>
              <w:jc w:val="both"/>
              <w:rPr>
                <w:lang w:val="uk-UA"/>
              </w:rPr>
            </w:pPr>
            <w:r w:rsidRPr="00247483">
              <w:rPr>
                <w:lang w:val="uk-UA"/>
              </w:rPr>
              <w:t>Відсутність на занятті.</w:t>
            </w:r>
          </w:p>
        </w:tc>
      </w:tr>
    </w:tbl>
    <w:p w:rsidR="00362A0E" w:rsidRDefault="00362A0E" w:rsidP="00F509C2">
      <w:pPr>
        <w:ind w:firstLine="567"/>
        <w:jc w:val="both"/>
        <w:rPr>
          <w:sz w:val="28"/>
          <w:szCs w:val="28"/>
          <w:lang w:val="uk-UA"/>
        </w:rPr>
      </w:pPr>
    </w:p>
    <w:p w:rsidR="00362A0E" w:rsidRDefault="00362A0E" w:rsidP="00F509C2">
      <w:pPr>
        <w:ind w:firstLine="567"/>
        <w:jc w:val="center"/>
        <w:rPr>
          <w:b/>
          <w:sz w:val="28"/>
          <w:szCs w:val="28"/>
          <w:lang w:val="uk-UA"/>
        </w:rPr>
      </w:pPr>
    </w:p>
    <w:p w:rsidR="00362A0E" w:rsidRPr="00E945EF" w:rsidRDefault="00362A0E" w:rsidP="00E945EF">
      <w:pPr>
        <w:ind w:firstLine="567"/>
        <w:jc w:val="both"/>
        <w:rPr>
          <w:sz w:val="28"/>
          <w:szCs w:val="28"/>
          <w:lang w:val="uk-UA"/>
        </w:rPr>
      </w:pPr>
      <w:r w:rsidRPr="00E945EF">
        <w:rPr>
          <w:sz w:val="28"/>
          <w:szCs w:val="28"/>
          <w:lang w:val="uk-UA"/>
        </w:rPr>
        <w:t xml:space="preserve">Критерії оцінювання успішності навчання самостійної роботи </w:t>
      </w:r>
      <w:r w:rsidR="00152CE5" w:rsidRPr="00E945EF">
        <w:rPr>
          <w:sz w:val="28"/>
          <w:szCs w:val="28"/>
          <w:lang w:val="uk-UA"/>
        </w:rPr>
        <w:t>з</w:t>
      </w:r>
      <w:r w:rsidRPr="00E945EF">
        <w:rPr>
          <w:sz w:val="28"/>
          <w:szCs w:val="28"/>
          <w:lang w:val="uk-UA"/>
        </w:rPr>
        <w:t>добувачів</w:t>
      </w:r>
    </w:p>
    <w:p w:rsidR="00362A0E" w:rsidRDefault="00362A0E" w:rsidP="00F509C2">
      <w:pPr>
        <w:ind w:firstLine="567"/>
        <w:jc w:val="both"/>
        <w:rPr>
          <w:sz w:val="28"/>
          <w:szCs w:val="28"/>
          <w:lang w:val="uk-UA"/>
        </w:rPr>
      </w:pPr>
    </w:p>
    <w:p w:rsidR="00362A0E" w:rsidRPr="0060421C" w:rsidRDefault="00362A0E" w:rsidP="00F509C2">
      <w:pPr>
        <w:ind w:firstLine="567"/>
        <w:jc w:val="both"/>
        <w:rPr>
          <w:bCs/>
          <w:sz w:val="28"/>
          <w:szCs w:val="28"/>
          <w:lang w:val="uk-UA"/>
        </w:rPr>
      </w:pPr>
      <w:r>
        <w:rPr>
          <w:bCs/>
          <w:sz w:val="28"/>
          <w:szCs w:val="28"/>
          <w:lang w:val="uk-UA"/>
        </w:rPr>
        <w:t>П</w:t>
      </w:r>
      <w:r w:rsidRPr="0060421C">
        <w:rPr>
          <w:bCs/>
          <w:sz w:val="28"/>
          <w:szCs w:val="28"/>
          <w:lang w:val="uk-UA"/>
        </w:rPr>
        <w:t>исьмова відповідь на кожне із питань самостійної роботи чи вирішення однієї із задач; якісне та повне ведення слухачем конспекту лекції, письмова підготовка до семінарського заняття – оцінюється до 5 балів.</w:t>
      </w:r>
    </w:p>
    <w:p w:rsidR="00362A0E" w:rsidRDefault="00362A0E" w:rsidP="00F509C2">
      <w:pPr>
        <w:widowControl w:val="0"/>
        <w:shd w:val="clear" w:color="auto" w:fill="FFFFFF"/>
        <w:autoSpaceDE w:val="0"/>
        <w:autoSpaceDN w:val="0"/>
        <w:adjustRightInd w:val="0"/>
        <w:ind w:firstLine="567"/>
        <w:jc w:val="center"/>
        <w:rPr>
          <w:b/>
          <w:sz w:val="28"/>
          <w:szCs w:val="28"/>
          <w:lang w:val="uk-UA"/>
        </w:rPr>
      </w:pPr>
    </w:p>
    <w:p w:rsidR="00362A0E" w:rsidRPr="0060421C" w:rsidRDefault="00362A0E" w:rsidP="00F509C2">
      <w:pPr>
        <w:widowControl w:val="0"/>
        <w:shd w:val="clear" w:color="auto" w:fill="FFFFFF"/>
        <w:autoSpaceDE w:val="0"/>
        <w:autoSpaceDN w:val="0"/>
        <w:adjustRightInd w:val="0"/>
        <w:ind w:firstLine="567"/>
        <w:jc w:val="center"/>
        <w:rPr>
          <w:b/>
          <w:sz w:val="28"/>
          <w:szCs w:val="28"/>
          <w:lang w:val="uk-UA"/>
        </w:rPr>
      </w:pPr>
    </w:p>
    <w:p w:rsidR="00854A7C" w:rsidRDefault="00854A7C" w:rsidP="00F509C2">
      <w:pPr>
        <w:ind w:firstLine="567"/>
        <w:jc w:val="center"/>
        <w:rPr>
          <w:b/>
          <w:sz w:val="28"/>
          <w:szCs w:val="28"/>
          <w:lang w:val="uk-UA"/>
        </w:rPr>
      </w:pPr>
    </w:p>
    <w:p w:rsidR="000D3BC7" w:rsidRDefault="000D3BC7" w:rsidP="00F509C2">
      <w:pPr>
        <w:ind w:firstLine="567"/>
        <w:jc w:val="center"/>
        <w:rPr>
          <w:b/>
          <w:sz w:val="28"/>
          <w:szCs w:val="28"/>
          <w:lang w:val="uk-UA"/>
        </w:rPr>
      </w:pPr>
    </w:p>
    <w:p w:rsidR="00854A7C" w:rsidRDefault="00854A7C" w:rsidP="00F509C2">
      <w:pPr>
        <w:ind w:firstLine="567"/>
        <w:jc w:val="center"/>
        <w:rPr>
          <w:b/>
          <w:sz w:val="28"/>
          <w:szCs w:val="28"/>
          <w:lang w:val="uk-UA"/>
        </w:rPr>
      </w:pPr>
    </w:p>
    <w:p w:rsidR="00854A7C" w:rsidRDefault="00854A7C" w:rsidP="00F509C2">
      <w:pPr>
        <w:ind w:firstLine="567"/>
        <w:jc w:val="center"/>
        <w:rPr>
          <w:b/>
          <w:sz w:val="28"/>
          <w:szCs w:val="28"/>
          <w:lang w:val="uk-UA"/>
        </w:rPr>
      </w:pPr>
    </w:p>
    <w:p w:rsidR="00362A0E" w:rsidRPr="00E945EF" w:rsidRDefault="00362A0E" w:rsidP="00E945EF">
      <w:pPr>
        <w:ind w:firstLine="567"/>
        <w:jc w:val="both"/>
        <w:rPr>
          <w:sz w:val="28"/>
          <w:szCs w:val="28"/>
          <w:lang w:val="uk-UA"/>
        </w:rPr>
      </w:pPr>
      <w:r w:rsidRPr="00E945EF">
        <w:rPr>
          <w:sz w:val="28"/>
          <w:szCs w:val="28"/>
          <w:lang w:val="uk-UA"/>
        </w:rPr>
        <w:lastRenderedPageBreak/>
        <w:t xml:space="preserve">Критерії оцінювання успішності навчання індивідуальної роботи </w:t>
      </w:r>
      <w:r w:rsidR="00152CE5" w:rsidRPr="00E945EF">
        <w:rPr>
          <w:sz w:val="28"/>
          <w:szCs w:val="28"/>
          <w:lang w:val="uk-UA"/>
        </w:rPr>
        <w:t>з</w:t>
      </w:r>
      <w:r w:rsidRPr="00E945EF">
        <w:rPr>
          <w:sz w:val="28"/>
          <w:szCs w:val="28"/>
          <w:lang w:val="uk-UA"/>
        </w:rPr>
        <w:t>добувачів</w:t>
      </w:r>
    </w:p>
    <w:p w:rsidR="00362A0E" w:rsidRPr="0060421C" w:rsidRDefault="00362A0E" w:rsidP="00F509C2">
      <w:pPr>
        <w:widowControl w:val="0"/>
        <w:shd w:val="clear" w:color="auto" w:fill="FFFFFF"/>
        <w:autoSpaceDE w:val="0"/>
        <w:autoSpaceDN w:val="0"/>
        <w:adjustRightInd w:val="0"/>
        <w:ind w:firstLine="567"/>
        <w:jc w:val="both"/>
        <w:rPr>
          <w:sz w:val="28"/>
          <w:szCs w:val="28"/>
          <w:lang w:val="uk-UA"/>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6114"/>
        <w:gridCol w:w="2410"/>
      </w:tblGrid>
      <w:tr w:rsidR="00362A0E" w:rsidRPr="0060421C" w:rsidTr="00C43402">
        <w:trPr>
          <w:trHeight w:val="562"/>
        </w:trPr>
        <w:tc>
          <w:tcPr>
            <w:tcW w:w="112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62A0E" w:rsidRPr="0060421C" w:rsidRDefault="00362A0E" w:rsidP="00F509C2">
            <w:pPr>
              <w:tabs>
                <w:tab w:val="left" w:pos="360"/>
              </w:tabs>
              <w:ind w:left="113" w:right="113" w:firstLine="567"/>
              <w:jc w:val="center"/>
              <w:rPr>
                <w:b/>
                <w:bCs/>
                <w:lang w:val="uk-UA"/>
              </w:rPr>
            </w:pPr>
            <w:r w:rsidRPr="0060421C">
              <w:rPr>
                <w:b/>
                <w:bCs/>
                <w:lang w:val="uk-UA"/>
              </w:rPr>
              <w:t>Види робіт</w:t>
            </w:r>
          </w:p>
        </w:tc>
        <w:tc>
          <w:tcPr>
            <w:tcW w:w="8524" w:type="dxa"/>
            <w:gridSpan w:val="2"/>
            <w:tcBorders>
              <w:top w:val="single" w:sz="4" w:space="0" w:color="auto"/>
              <w:left w:val="single" w:sz="4" w:space="0" w:color="auto"/>
              <w:right w:val="single" w:sz="4" w:space="0" w:color="auto"/>
            </w:tcBorders>
            <w:vAlign w:val="center"/>
            <w:hideMark/>
          </w:tcPr>
          <w:p w:rsidR="00362A0E" w:rsidRPr="0060421C" w:rsidRDefault="00362A0E" w:rsidP="00F509C2">
            <w:pPr>
              <w:tabs>
                <w:tab w:val="left" w:pos="360"/>
              </w:tabs>
              <w:ind w:firstLine="567"/>
              <w:jc w:val="center"/>
              <w:rPr>
                <w:b/>
                <w:bCs/>
                <w:lang w:val="uk-UA"/>
              </w:rPr>
            </w:pPr>
            <w:r w:rsidRPr="0060421C">
              <w:rPr>
                <w:b/>
                <w:bCs/>
                <w:lang w:val="uk-UA"/>
              </w:rPr>
              <w:t>Виконання індивідуальної роботи</w:t>
            </w:r>
          </w:p>
          <w:p w:rsidR="00362A0E" w:rsidRPr="002A4DAD" w:rsidRDefault="00362A0E" w:rsidP="00F509C2">
            <w:pPr>
              <w:tabs>
                <w:tab w:val="left" w:pos="360"/>
              </w:tabs>
              <w:ind w:firstLine="567"/>
              <w:jc w:val="center"/>
              <w:rPr>
                <w:bCs/>
                <w:lang w:val="uk-UA"/>
              </w:rPr>
            </w:pPr>
            <w:r w:rsidRPr="002A4DAD">
              <w:rPr>
                <w:bCs/>
                <w:lang w:val="uk-UA"/>
              </w:rPr>
              <w:t xml:space="preserve">(максимум 15 балів) </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lang w:val="uk-UA"/>
              </w:rPr>
            </w:pPr>
            <w:r w:rsidRPr="0060421C">
              <w:rPr>
                <w:lang w:val="uk-UA"/>
              </w:rPr>
              <w:t>Реферат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tabs>
                <w:tab w:val="left" w:pos="360"/>
              </w:tabs>
              <w:jc w:val="center"/>
              <w:rPr>
                <w:bCs/>
                <w:lang w:val="uk-UA"/>
              </w:rPr>
            </w:pPr>
            <w:r w:rsidRPr="0060421C">
              <w:rPr>
                <w:bCs/>
                <w:lang w:val="uk-UA"/>
              </w:rPr>
              <w:t>до 5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lang w:val="uk-UA"/>
              </w:rPr>
            </w:pPr>
            <w:r w:rsidRPr="0060421C">
              <w:rPr>
                <w:lang w:val="uk-UA"/>
              </w:rPr>
              <w:t xml:space="preserve">Доповідь-анотація на основі наукової статті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tabs>
                <w:tab w:val="left" w:pos="360"/>
              </w:tabs>
              <w:jc w:val="center"/>
              <w:rPr>
                <w:bCs/>
                <w:lang w:val="uk-UA"/>
              </w:rPr>
            </w:pPr>
            <w:r w:rsidRPr="0060421C">
              <w:rPr>
                <w:bCs/>
                <w:lang w:val="uk-UA"/>
              </w:rPr>
              <w:t xml:space="preserve">до </w:t>
            </w:r>
            <w:r>
              <w:rPr>
                <w:bCs/>
                <w:lang w:val="uk-UA"/>
              </w:rPr>
              <w:t>5</w:t>
            </w:r>
            <w:r w:rsidRPr="0060421C">
              <w:rPr>
                <w:bCs/>
                <w:lang w:val="uk-UA"/>
              </w:rPr>
              <w:t xml:space="preserve">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lang w:val="uk-UA"/>
              </w:rPr>
            </w:pPr>
            <w:r w:rsidRPr="0060421C">
              <w:rPr>
                <w:lang w:val="uk-UA"/>
              </w:rPr>
              <w:t xml:space="preserve">Виконання інших видів робіт (підготовка </w:t>
            </w:r>
            <w:r>
              <w:rPr>
                <w:lang w:val="uk-UA"/>
              </w:rPr>
              <w:t xml:space="preserve">есе, </w:t>
            </w:r>
            <w:r w:rsidRPr="0060421C">
              <w:rPr>
                <w:lang w:val="uk-UA"/>
              </w:rPr>
              <w:t>кросворду, словника, презентації тощо)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tabs>
                <w:tab w:val="left" w:pos="360"/>
              </w:tabs>
              <w:jc w:val="center"/>
              <w:rPr>
                <w:bCs/>
                <w:lang w:val="uk-UA"/>
              </w:rPr>
            </w:pPr>
            <w:r w:rsidRPr="0060421C">
              <w:rPr>
                <w:bCs/>
                <w:lang w:val="uk-UA"/>
              </w:rPr>
              <w:t>до 5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tcPr>
          <w:p w:rsidR="00362A0E" w:rsidRPr="0060421C" w:rsidRDefault="00362A0E" w:rsidP="00E945EF">
            <w:pPr>
              <w:widowControl w:val="0"/>
              <w:shd w:val="clear" w:color="auto" w:fill="FFFFFF"/>
              <w:autoSpaceDE w:val="0"/>
              <w:autoSpaceDN w:val="0"/>
              <w:adjustRightInd w:val="0"/>
              <w:ind w:firstLine="50"/>
              <w:jc w:val="both"/>
              <w:rPr>
                <w:lang w:val="uk-UA"/>
              </w:rPr>
            </w:pPr>
            <w:r>
              <w:rPr>
                <w:lang w:val="uk-UA"/>
              </w:rPr>
              <w:t xml:space="preserve">Опублікування електронної петиції </w:t>
            </w:r>
          </w:p>
        </w:tc>
        <w:tc>
          <w:tcPr>
            <w:tcW w:w="2410" w:type="dxa"/>
            <w:tcBorders>
              <w:top w:val="single" w:sz="4" w:space="0" w:color="auto"/>
              <w:left w:val="single" w:sz="4" w:space="0" w:color="auto"/>
              <w:bottom w:val="single" w:sz="4" w:space="0" w:color="auto"/>
              <w:right w:val="single" w:sz="4" w:space="0" w:color="auto"/>
            </w:tcBorders>
            <w:vAlign w:val="center"/>
          </w:tcPr>
          <w:p w:rsidR="00362A0E" w:rsidRPr="0060421C" w:rsidRDefault="00362A0E" w:rsidP="00E945EF">
            <w:pPr>
              <w:tabs>
                <w:tab w:val="left" w:pos="360"/>
              </w:tabs>
              <w:jc w:val="center"/>
              <w:rPr>
                <w:bCs/>
                <w:lang w:val="uk-UA"/>
              </w:rPr>
            </w:pPr>
            <w:r>
              <w:rPr>
                <w:bCs/>
                <w:lang w:val="uk-UA"/>
              </w:rPr>
              <w:t>до 10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tcPr>
          <w:p w:rsidR="00362A0E" w:rsidRDefault="00362A0E" w:rsidP="00E945EF">
            <w:pPr>
              <w:widowControl w:val="0"/>
              <w:shd w:val="clear" w:color="auto" w:fill="FFFFFF"/>
              <w:autoSpaceDE w:val="0"/>
              <w:autoSpaceDN w:val="0"/>
              <w:adjustRightInd w:val="0"/>
              <w:ind w:firstLine="50"/>
              <w:jc w:val="both"/>
              <w:rPr>
                <w:lang w:val="uk-UA"/>
              </w:rPr>
            </w:pPr>
            <w:r>
              <w:rPr>
                <w:lang w:val="uk-UA"/>
              </w:rPr>
              <w:t>Направлення звернення та отримання відповіді (в тому числі в електронній формі)</w:t>
            </w:r>
          </w:p>
        </w:tc>
        <w:tc>
          <w:tcPr>
            <w:tcW w:w="2410" w:type="dxa"/>
            <w:tcBorders>
              <w:top w:val="single" w:sz="4" w:space="0" w:color="auto"/>
              <w:left w:val="single" w:sz="4" w:space="0" w:color="auto"/>
              <w:bottom w:val="single" w:sz="4" w:space="0" w:color="auto"/>
              <w:right w:val="single" w:sz="4" w:space="0" w:color="auto"/>
            </w:tcBorders>
            <w:vAlign w:val="center"/>
          </w:tcPr>
          <w:p w:rsidR="00362A0E" w:rsidRDefault="00362A0E" w:rsidP="00E945EF">
            <w:pPr>
              <w:tabs>
                <w:tab w:val="left" w:pos="360"/>
              </w:tabs>
              <w:jc w:val="center"/>
              <w:rPr>
                <w:bCs/>
                <w:lang w:val="uk-UA"/>
              </w:rPr>
            </w:pPr>
            <w:r>
              <w:rPr>
                <w:bCs/>
                <w:lang w:val="uk-UA"/>
              </w:rPr>
              <w:t>до 10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
                <w:lang w:val="uk-UA"/>
              </w:rPr>
            </w:pPr>
            <w:r w:rsidRPr="0060421C">
              <w:rPr>
                <w:b/>
                <w:lang w:val="uk-UA"/>
              </w:rPr>
              <w:t>Додатково:</w:t>
            </w:r>
          </w:p>
        </w:tc>
        <w:tc>
          <w:tcPr>
            <w:tcW w:w="2410" w:type="dxa"/>
            <w:tcBorders>
              <w:top w:val="single" w:sz="4" w:space="0" w:color="auto"/>
              <w:left w:val="single" w:sz="4" w:space="0" w:color="auto"/>
              <w:bottom w:val="single" w:sz="4" w:space="0" w:color="auto"/>
              <w:right w:val="single" w:sz="4" w:space="0" w:color="auto"/>
            </w:tcBorders>
            <w:vAlign w:val="center"/>
          </w:tcPr>
          <w:p w:rsidR="00362A0E" w:rsidRPr="0060421C" w:rsidRDefault="00362A0E" w:rsidP="00E945EF">
            <w:pPr>
              <w:tabs>
                <w:tab w:val="left" w:pos="360"/>
              </w:tabs>
              <w:jc w:val="center"/>
              <w:rPr>
                <w:bCs/>
                <w:lang w:val="uk-UA"/>
              </w:rPr>
            </w:pP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Наукова конкурсна робота</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62A0E" w:rsidRPr="0060421C" w:rsidRDefault="00E945EF" w:rsidP="00E945EF">
            <w:pPr>
              <w:tabs>
                <w:tab w:val="left" w:pos="360"/>
              </w:tabs>
              <w:jc w:val="center"/>
              <w:rPr>
                <w:bCs/>
                <w:lang w:val="uk-UA"/>
              </w:rPr>
            </w:pPr>
            <w:r>
              <w:rPr>
                <w:bCs/>
                <w:lang w:val="uk-UA"/>
              </w:rPr>
              <w:t>м</w:t>
            </w:r>
            <w:r w:rsidR="00362A0E" w:rsidRPr="0060421C">
              <w:rPr>
                <w:bCs/>
                <w:lang w:val="uk-UA"/>
              </w:rPr>
              <w:t>оже бути врахована при виставленні підсумкової оцінки з дисципліни</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Наукова стаття</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rPr>
                <w:bCs/>
                <w:lang w:val="uk-UA"/>
              </w:rPr>
            </w:pP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Тези доповіді на науково-практичний захід</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62A0E" w:rsidRPr="0060421C" w:rsidRDefault="00E945EF" w:rsidP="00E945EF">
            <w:pPr>
              <w:tabs>
                <w:tab w:val="left" w:pos="360"/>
              </w:tabs>
              <w:jc w:val="center"/>
              <w:rPr>
                <w:bCs/>
                <w:lang w:val="uk-UA"/>
              </w:rPr>
            </w:pPr>
            <w:r>
              <w:rPr>
                <w:bCs/>
                <w:lang w:val="uk-UA"/>
              </w:rPr>
              <w:t>д</w:t>
            </w:r>
            <w:r w:rsidR="00362A0E" w:rsidRPr="0060421C">
              <w:rPr>
                <w:bCs/>
                <w:lang w:val="uk-UA"/>
              </w:rPr>
              <w:t>о 5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Виступ на засіданні наукового гуртка наданий письмово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Cs/>
                <w:lang w:val="uk-UA"/>
              </w:rPr>
            </w:pPr>
          </w:p>
        </w:tc>
      </w:tr>
    </w:tbl>
    <w:p w:rsidR="00362A0E" w:rsidRPr="0060421C" w:rsidRDefault="00362A0E" w:rsidP="00F509C2">
      <w:pPr>
        <w:ind w:firstLine="567"/>
        <w:jc w:val="both"/>
        <w:rPr>
          <w:b/>
          <w:bCs/>
          <w:sz w:val="28"/>
          <w:szCs w:val="28"/>
          <w:lang w:val="uk-UA"/>
        </w:rPr>
      </w:pPr>
    </w:p>
    <w:p w:rsidR="00362A0E" w:rsidRPr="0060421C" w:rsidRDefault="00362A0E" w:rsidP="00F509C2">
      <w:pPr>
        <w:ind w:firstLine="567"/>
        <w:jc w:val="both"/>
        <w:rPr>
          <w:bCs/>
          <w:sz w:val="28"/>
          <w:szCs w:val="28"/>
          <w:lang w:val="uk-UA"/>
        </w:rPr>
      </w:pPr>
      <w:r w:rsidRPr="0060421C">
        <w:rPr>
          <w:b/>
          <w:bCs/>
          <w:sz w:val="28"/>
          <w:szCs w:val="28"/>
          <w:lang w:val="uk-UA"/>
        </w:rPr>
        <w:t>Примітка</w:t>
      </w:r>
      <w:r w:rsidRPr="0060421C">
        <w:rPr>
          <w:bCs/>
          <w:sz w:val="28"/>
          <w:szCs w:val="28"/>
          <w:lang w:val="uk-UA"/>
        </w:rPr>
        <w:t>: несвоєчасність виконання слухачем самостійної та індивідуальної роботи без поважних причин оцінюється на 1-3 бали нижче, ніж передбачено критеріями оцінювання цих видів робіт.</w:t>
      </w:r>
    </w:p>
    <w:p w:rsidR="00362A0E" w:rsidRDefault="00362A0E" w:rsidP="00F509C2">
      <w:pPr>
        <w:ind w:firstLine="567"/>
        <w:jc w:val="both"/>
        <w:rPr>
          <w:sz w:val="28"/>
          <w:szCs w:val="28"/>
          <w:lang w:val="uk-UA"/>
        </w:rPr>
      </w:pPr>
    </w:p>
    <w:p w:rsidR="00362A0E" w:rsidRDefault="000D3BC7" w:rsidP="00F509C2">
      <w:pPr>
        <w:ind w:firstLine="567"/>
        <w:jc w:val="both"/>
        <w:rPr>
          <w:sz w:val="28"/>
          <w:szCs w:val="28"/>
          <w:lang w:val="uk-UA"/>
        </w:rPr>
      </w:pPr>
      <w:r>
        <w:rPr>
          <w:sz w:val="28"/>
          <w:szCs w:val="28"/>
          <w:lang w:val="uk-UA"/>
        </w:rPr>
        <w:t>Для  навчальної  дисципліни</w:t>
      </w:r>
      <w:r w:rsidR="00362A0E" w:rsidRPr="0003333C">
        <w:rPr>
          <w:sz w:val="28"/>
          <w:szCs w:val="28"/>
          <w:lang w:val="uk-UA"/>
        </w:rPr>
        <w:t xml:space="preserve"> </w:t>
      </w:r>
      <w:r w:rsidR="00152CE5">
        <w:rPr>
          <w:sz w:val="28"/>
          <w:szCs w:val="28"/>
          <w:lang w:val="uk-UA"/>
        </w:rPr>
        <w:t xml:space="preserve">«Адміністративне право» </w:t>
      </w:r>
      <w:r w:rsidR="00362A0E">
        <w:rPr>
          <w:sz w:val="28"/>
          <w:szCs w:val="28"/>
          <w:lang w:val="uk-UA"/>
        </w:rPr>
        <w:t xml:space="preserve">засобами </w:t>
      </w:r>
      <w:r w:rsidR="00362A0E" w:rsidRPr="0003333C">
        <w:rPr>
          <w:sz w:val="28"/>
          <w:szCs w:val="28"/>
          <w:lang w:val="uk-UA"/>
        </w:rPr>
        <w:t>діагностики знань (успішності навчання) виступають:</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квізи (тестові завдання);</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реферати;</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есе;</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доповіді;</w:t>
      </w:r>
    </w:p>
    <w:p w:rsidR="00362A0E" w:rsidRPr="0003333C" w:rsidRDefault="00362A0E" w:rsidP="000D3BC7">
      <w:pPr>
        <w:pStyle w:val="ab"/>
        <w:numPr>
          <w:ilvl w:val="0"/>
          <w:numId w:val="45"/>
        </w:numPr>
        <w:spacing w:after="0" w:line="240" w:lineRule="auto"/>
        <w:ind w:hanging="501"/>
        <w:jc w:val="both"/>
        <w:rPr>
          <w:rFonts w:ascii="Times New Roman" w:hAnsi="Times New Roman"/>
          <w:sz w:val="28"/>
          <w:szCs w:val="28"/>
          <w:lang w:val="uk-UA"/>
        </w:rPr>
      </w:pPr>
      <w:r w:rsidRPr="0003333C">
        <w:rPr>
          <w:rFonts w:ascii="Times New Roman" w:hAnsi="Times New Roman"/>
          <w:sz w:val="28"/>
          <w:szCs w:val="28"/>
          <w:lang w:val="uk-UA"/>
        </w:rPr>
        <w:t>презентації та виступи на наукових заходах;</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модульний контроль;</w:t>
      </w:r>
    </w:p>
    <w:p w:rsidR="00362A0E" w:rsidRPr="0003333C" w:rsidRDefault="00E945EF"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 xml:space="preserve">залік / </w:t>
      </w:r>
      <w:r w:rsidR="00362A0E">
        <w:rPr>
          <w:rFonts w:ascii="Times New Roman" w:hAnsi="Times New Roman"/>
          <w:sz w:val="28"/>
          <w:szCs w:val="28"/>
          <w:lang w:val="uk-UA"/>
        </w:rPr>
        <w:t>екзамен.</w:t>
      </w:r>
    </w:p>
    <w:p w:rsidR="00362A0E" w:rsidRDefault="00362A0E" w:rsidP="000D3BC7">
      <w:pPr>
        <w:ind w:hanging="501"/>
        <w:jc w:val="both"/>
        <w:rPr>
          <w:sz w:val="28"/>
          <w:szCs w:val="28"/>
          <w:lang w:val="uk-UA"/>
        </w:rPr>
      </w:pPr>
    </w:p>
    <w:p w:rsidR="00362A0E" w:rsidRDefault="00362A0E" w:rsidP="00F509C2">
      <w:pPr>
        <w:ind w:firstLine="567"/>
        <w:jc w:val="center"/>
        <w:rPr>
          <w:b/>
          <w:sz w:val="28"/>
          <w:szCs w:val="28"/>
          <w:lang w:val="uk-UA"/>
        </w:rPr>
      </w:pPr>
      <w:bookmarkStart w:id="0" w:name="_GoBack"/>
      <w:bookmarkEnd w:id="0"/>
      <w:r w:rsidRPr="0003333C">
        <w:rPr>
          <w:b/>
          <w:sz w:val="28"/>
          <w:szCs w:val="28"/>
          <w:lang w:val="uk-UA"/>
        </w:rPr>
        <w:t>Інструменти, обладнання та програмне забезпечення, використання</w:t>
      </w:r>
      <w:r>
        <w:rPr>
          <w:b/>
          <w:sz w:val="28"/>
          <w:szCs w:val="28"/>
          <w:lang w:val="uk-UA"/>
        </w:rPr>
        <w:t xml:space="preserve"> </w:t>
      </w:r>
      <w:r w:rsidRPr="0003333C">
        <w:rPr>
          <w:b/>
          <w:sz w:val="28"/>
          <w:szCs w:val="28"/>
          <w:lang w:val="uk-UA"/>
        </w:rPr>
        <w:t>яких передбачає навчальна дисципліна</w:t>
      </w:r>
    </w:p>
    <w:p w:rsidR="00362A0E" w:rsidRDefault="00362A0E" w:rsidP="00F509C2">
      <w:pPr>
        <w:ind w:firstLine="567"/>
        <w:jc w:val="center"/>
        <w:rPr>
          <w:b/>
          <w:sz w:val="28"/>
          <w:szCs w:val="28"/>
          <w:lang w:val="uk-UA"/>
        </w:rPr>
      </w:pPr>
    </w:p>
    <w:p w:rsidR="006725D3" w:rsidRPr="00E04FE0" w:rsidRDefault="00362A0E" w:rsidP="00E04FE0">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навчальна аудиторія;</w:t>
      </w:r>
      <w:r w:rsidR="00E04FE0">
        <w:rPr>
          <w:rFonts w:ascii="Times New Roman" w:hAnsi="Times New Roman"/>
          <w:sz w:val="28"/>
          <w:szCs w:val="28"/>
          <w:lang w:val="uk-UA"/>
        </w:rPr>
        <w:t xml:space="preserve"> </w:t>
      </w:r>
      <w:r w:rsidR="000D3BC7" w:rsidRPr="00E04FE0">
        <w:rPr>
          <w:rFonts w:ascii="Times New Roman" w:hAnsi="Times New Roman"/>
          <w:sz w:val="28"/>
          <w:szCs w:val="28"/>
          <w:lang w:val="uk-UA"/>
        </w:rPr>
        <w:t xml:space="preserve">мультимедійний проектор та </w:t>
      </w:r>
      <w:r w:rsidRPr="00E04FE0">
        <w:rPr>
          <w:rFonts w:ascii="Times New Roman" w:hAnsi="Times New Roman"/>
          <w:sz w:val="28"/>
          <w:szCs w:val="28"/>
          <w:lang w:val="uk-UA"/>
        </w:rPr>
        <w:t>екран для мультимедійного проектора;</w:t>
      </w:r>
      <w:r w:rsidR="00E04FE0">
        <w:rPr>
          <w:rFonts w:ascii="Times New Roman" w:hAnsi="Times New Roman"/>
          <w:sz w:val="28"/>
          <w:szCs w:val="28"/>
          <w:lang w:val="uk-UA"/>
        </w:rPr>
        <w:t xml:space="preserve"> </w:t>
      </w:r>
      <w:r w:rsidRPr="00E04FE0">
        <w:rPr>
          <w:rFonts w:ascii="Times New Roman" w:hAnsi="Times New Roman"/>
          <w:sz w:val="28"/>
          <w:szCs w:val="28"/>
          <w:lang w:val="uk-UA"/>
        </w:rPr>
        <w:t>ноутбук;</w:t>
      </w:r>
      <w:r w:rsidR="00E04FE0">
        <w:rPr>
          <w:rFonts w:ascii="Times New Roman" w:hAnsi="Times New Roman"/>
          <w:sz w:val="28"/>
          <w:szCs w:val="28"/>
          <w:lang w:val="uk-UA"/>
        </w:rPr>
        <w:t xml:space="preserve"> </w:t>
      </w:r>
      <w:r w:rsidRPr="00E04FE0">
        <w:rPr>
          <w:rFonts w:ascii="Times New Roman" w:hAnsi="Times New Roman"/>
          <w:sz w:val="28"/>
          <w:szCs w:val="28"/>
          <w:lang w:val="uk-UA"/>
        </w:rPr>
        <w:t>програмне забезпечення для доступу до мережі Інтернет;</w:t>
      </w:r>
      <w:r w:rsidR="00E04FE0">
        <w:rPr>
          <w:rFonts w:ascii="Times New Roman" w:hAnsi="Times New Roman"/>
          <w:sz w:val="28"/>
          <w:szCs w:val="28"/>
          <w:lang w:val="uk-UA"/>
        </w:rPr>
        <w:t xml:space="preserve"> </w:t>
      </w:r>
      <w:r w:rsidRPr="00E04FE0">
        <w:rPr>
          <w:rFonts w:ascii="Times New Roman" w:hAnsi="Times New Roman"/>
          <w:sz w:val="28"/>
          <w:szCs w:val="28"/>
          <w:lang w:val="uk-UA"/>
        </w:rPr>
        <w:t xml:space="preserve">програмне забезпечення </w:t>
      </w:r>
      <w:r w:rsidRPr="00E04FE0">
        <w:rPr>
          <w:rFonts w:ascii="Times New Roman" w:hAnsi="Times New Roman"/>
          <w:sz w:val="28"/>
          <w:szCs w:val="28"/>
          <w:lang w:val="en-US"/>
        </w:rPr>
        <w:t>Microsoft</w:t>
      </w:r>
      <w:r w:rsidRPr="00E04FE0">
        <w:rPr>
          <w:rFonts w:ascii="Times New Roman" w:hAnsi="Times New Roman"/>
          <w:sz w:val="28"/>
          <w:szCs w:val="28"/>
          <w:lang w:val="uk-UA"/>
        </w:rPr>
        <w:t xml:space="preserve"> </w:t>
      </w:r>
      <w:r w:rsidRPr="00E04FE0">
        <w:rPr>
          <w:rFonts w:ascii="Times New Roman" w:hAnsi="Times New Roman"/>
          <w:sz w:val="28"/>
          <w:szCs w:val="28"/>
          <w:lang w:val="en-US"/>
        </w:rPr>
        <w:t>Power</w:t>
      </w:r>
      <w:r w:rsidRPr="00E04FE0">
        <w:rPr>
          <w:rFonts w:ascii="Times New Roman" w:hAnsi="Times New Roman"/>
          <w:sz w:val="28"/>
          <w:szCs w:val="28"/>
          <w:lang w:val="uk-UA"/>
        </w:rPr>
        <w:t xml:space="preserve"> </w:t>
      </w:r>
      <w:r w:rsidRPr="00E04FE0">
        <w:rPr>
          <w:rFonts w:ascii="Times New Roman" w:hAnsi="Times New Roman"/>
          <w:sz w:val="28"/>
          <w:szCs w:val="28"/>
          <w:lang w:val="en-US"/>
        </w:rPr>
        <w:t>Poin</w:t>
      </w:r>
      <w:r w:rsidR="0071011B" w:rsidRPr="00E04FE0">
        <w:rPr>
          <w:rFonts w:ascii="Times New Roman" w:hAnsi="Times New Roman"/>
          <w:sz w:val="28"/>
          <w:szCs w:val="28"/>
          <w:lang w:val="en-US"/>
        </w:rPr>
        <w:t>t</w:t>
      </w:r>
      <w:r w:rsidRPr="00E04FE0">
        <w:rPr>
          <w:rFonts w:ascii="Times New Roman" w:hAnsi="Times New Roman"/>
          <w:sz w:val="28"/>
          <w:szCs w:val="28"/>
          <w:lang w:val="uk-UA"/>
        </w:rPr>
        <w:t>;</w:t>
      </w:r>
      <w:r w:rsidR="00E04FE0">
        <w:rPr>
          <w:rFonts w:ascii="Times New Roman" w:hAnsi="Times New Roman"/>
          <w:sz w:val="28"/>
          <w:szCs w:val="28"/>
          <w:lang w:val="uk-UA"/>
        </w:rPr>
        <w:t xml:space="preserve"> </w:t>
      </w:r>
      <w:r w:rsidRPr="00E04FE0">
        <w:rPr>
          <w:rFonts w:ascii="Times New Roman" w:hAnsi="Times New Roman"/>
          <w:sz w:val="28"/>
          <w:szCs w:val="28"/>
          <w:lang w:val="uk-UA"/>
        </w:rPr>
        <w:t>акустичні колонки;</w:t>
      </w:r>
      <w:r w:rsidR="00E04FE0">
        <w:rPr>
          <w:rFonts w:ascii="Times New Roman" w:hAnsi="Times New Roman"/>
          <w:sz w:val="28"/>
          <w:szCs w:val="28"/>
          <w:lang w:val="uk-UA"/>
        </w:rPr>
        <w:t xml:space="preserve"> </w:t>
      </w:r>
      <w:r w:rsidRPr="00E04FE0">
        <w:rPr>
          <w:rFonts w:ascii="Times New Roman" w:hAnsi="Times New Roman"/>
          <w:sz w:val="28"/>
          <w:szCs w:val="28"/>
          <w:lang w:val="uk-UA"/>
        </w:rPr>
        <w:t>лазерна указка;</w:t>
      </w:r>
      <w:r w:rsidR="00E04FE0">
        <w:rPr>
          <w:rFonts w:ascii="Times New Roman" w:hAnsi="Times New Roman"/>
          <w:sz w:val="28"/>
          <w:szCs w:val="28"/>
          <w:lang w:val="uk-UA"/>
        </w:rPr>
        <w:t xml:space="preserve"> </w:t>
      </w:r>
      <w:r w:rsidR="00E04FE0" w:rsidRPr="00E04FE0">
        <w:rPr>
          <w:rFonts w:ascii="Times New Roman" w:hAnsi="Times New Roman"/>
          <w:sz w:val="28"/>
          <w:szCs w:val="28"/>
          <w:lang w:val="uk-UA"/>
        </w:rPr>
        <w:t>ф</w:t>
      </w:r>
      <w:r w:rsidRPr="00E04FE0">
        <w:rPr>
          <w:rFonts w:ascii="Times New Roman" w:hAnsi="Times New Roman"/>
          <w:sz w:val="28"/>
          <w:szCs w:val="28"/>
          <w:lang w:val="uk-UA"/>
        </w:rPr>
        <w:t>ліп-чарт;</w:t>
      </w:r>
      <w:r w:rsidR="00E04FE0">
        <w:rPr>
          <w:rFonts w:ascii="Times New Roman" w:hAnsi="Times New Roman"/>
          <w:sz w:val="28"/>
          <w:szCs w:val="28"/>
          <w:lang w:val="uk-UA"/>
        </w:rPr>
        <w:t xml:space="preserve"> </w:t>
      </w:r>
      <w:r w:rsidRPr="00E04FE0">
        <w:rPr>
          <w:rFonts w:ascii="Times New Roman" w:hAnsi="Times New Roman"/>
          <w:sz w:val="28"/>
          <w:szCs w:val="28"/>
          <w:lang w:val="uk-UA"/>
        </w:rPr>
        <w:t>кольорові маркери;</w:t>
      </w:r>
      <w:r w:rsidR="00E04FE0">
        <w:rPr>
          <w:rFonts w:ascii="Times New Roman" w:hAnsi="Times New Roman"/>
          <w:sz w:val="28"/>
          <w:szCs w:val="28"/>
          <w:lang w:val="uk-UA"/>
        </w:rPr>
        <w:t xml:space="preserve"> </w:t>
      </w:r>
      <w:r w:rsidRPr="00E04FE0">
        <w:rPr>
          <w:rFonts w:ascii="Times New Roman" w:hAnsi="Times New Roman"/>
          <w:sz w:val="28"/>
          <w:szCs w:val="28"/>
          <w:lang w:val="uk-UA"/>
        </w:rPr>
        <w:t>дошка;</w:t>
      </w:r>
      <w:r w:rsidR="00E04FE0">
        <w:rPr>
          <w:rFonts w:ascii="Times New Roman" w:hAnsi="Times New Roman"/>
          <w:sz w:val="28"/>
          <w:szCs w:val="28"/>
          <w:lang w:val="uk-UA"/>
        </w:rPr>
        <w:t xml:space="preserve"> </w:t>
      </w:r>
      <w:r w:rsidRPr="00E04FE0">
        <w:rPr>
          <w:rFonts w:ascii="Times New Roman" w:hAnsi="Times New Roman"/>
          <w:sz w:val="28"/>
          <w:szCs w:val="28"/>
          <w:lang w:val="uk-UA"/>
        </w:rPr>
        <w:t>крейда.</w:t>
      </w:r>
    </w:p>
    <w:sectPr w:rsidR="006725D3" w:rsidRPr="00E04FE0" w:rsidSect="00E24B2E">
      <w:headerReference w:type="default" r:id="rId8"/>
      <w:footerReference w:type="default" r:id="rId9"/>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1D4" w:rsidRDefault="005631D4" w:rsidP="00667D62">
      <w:r>
        <w:separator/>
      </w:r>
    </w:p>
  </w:endnote>
  <w:endnote w:type="continuationSeparator" w:id="0">
    <w:p w:rsidR="005631D4" w:rsidRDefault="005631D4" w:rsidP="006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11" w:rsidRDefault="008B7711">
    <w:pPr>
      <w:pStyle w:val="ad"/>
      <w:jc w:val="right"/>
    </w:pPr>
  </w:p>
  <w:p w:rsidR="008B7711" w:rsidRDefault="008B771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1D4" w:rsidRDefault="005631D4" w:rsidP="00667D62">
      <w:r>
        <w:separator/>
      </w:r>
    </w:p>
  </w:footnote>
  <w:footnote w:type="continuationSeparator" w:id="0">
    <w:p w:rsidR="005631D4" w:rsidRDefault="005631D4" w:rsidP="0066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11" w:rsidRDefault="00987C26">
    <w:pPr>
      <w:pStyle w:val="af3"/>
      <w:jc w:val="center"/>
    </w:pPr>
    <w:r>
      <w:fldChar w:fldCharType="begin"/>
    </w:r>
    <w:r w:rsidR="008B7711">
      <w:instrText xml:space="preserve"> PAGE   \* MERGEFORMAT </w:instrText>
    </w:r>
    <w:r>
      <w:fldChar w:fldCharType="separate"/>
    </w:r>
    <w:r w:rsidR="00E04FE0">
      <w:rPr>
        <w:noProof/>
      </w:rPr>
      <w:t>3</w:t>
    </w:r>
    <w:r>
      <w:rPr>
        <w:noProof/>
      </w:rPr>
      <w:fldChar w:fldCharType="end"/>
    </w:r>
  </w:p>
  <w:p w:rsidR="008B7711" w:rsidRDefault="008B771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08EF44"/>
    <w:lvl w:ilvl="0">
      <w:start w:val="1"/>
      <w:numFmt w:val="decimal"/>
      <w:lvlText w:val="%1."/>
      <w:lvlJc w:val="left"/>
      <w:pPr>
        <w:tabs>
          <w:tab w:val="num" w:pos="1492"/>
        </w:tabs>
        <w:ind w:left="1492" w:hanging="360"/>
      </w:pPr>
      <w:rPr>
        <w:rFonts w:cs="Times New Roman"/>
      </w:rPr>
    </w:lvl>
  </w:abstractNum>
  <w:abstractNum w:abstractNumId="1" w15:restartNumberingAfterBreak="0">
    <w:nsid w:val="03EF1C54"/>
    <w:multiLevelType w:val="hybridMultilevel"/>
    <w:tmpl w:val="D450B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390522"/>
    <w:multiLevelType w:val="hybridMultilevel"/>
    <w:tmpl w:val="3192F9D8"/>
    <w:lvl w:ilvl="0" w:tplc="95568AA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4287AC9"/>
    <w:multiLevelType w:val="hybridMultilevel"/>
    <w:tmpl w:val="8D06B81A"/>
    <w:lvl w:ilvl="0" w:tplc="D7D0E1FC">
      <w:start w:val="1"/>
      <w:numFmt w:val="decimal"/>
      <w:lvlText w:val="%1."/>
      <w:lvlJc w:val="left"/>
      <w:pPr>
        <w:tabs>
          <w:tab w:val="num" w:pos="1070"/>
        </w:tabs>
        <w:ind w:left="1070" w:hanging="360"/>
      </w:pPr>
      <w:rPr>
        <w:rFonts w:cs="Times New Roman" w:hint="default"/>
        <w:b w:val="0"/>
        <w:color w:val="auto"/>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142B606E"/>
    <w:multiLevelType w:val="hybridMultilevel"/>
    <w:tmpl w:val="5D981BD2"/>
    <w:lvl w:ilvl="0" w:tplc="0419000F">
      <w:start w:val="1"/>
      <w:numFmt w:val="decimal"/>
      <w:lvlText w:val="%1."/>
      <w:lvlJc w:val="left"/>
      <w:pPr>
        <w:tabs>
          <w:tab w:val="num" w:pos="1070"/>
        </w:tabs>
        <w:ind w:left="1070" w:hanging="360"/>
      </w:pPr>
      <w:rPr>
        <w:rFonts w:cs="Times New Roman" w:hint="default"/>
        <w:b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77D528F"/>
    <w:multiLevelType w:val="hybridMultilevel"/>
    <w:tmpl w:val="DB5E48E0"/>
    <w:lvl w:ilvl="0" w:tplc="A8986F3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A12A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9A17E0D"/>
    <w:multiLevelType w:val="singleLevel"/>
    <w:tmpl w:val="D5303726"/>
    <w:lvl w:ilvl="0">
      <w:start w:val="11"/>
      <w:numFmt w:val="decimal"/>
      <w:lvlText w:val="%1."/>
      <w:lvlJc w:val="left"/>
      <w:pPr>
        <w:tabs>
          <w:tab w:val="num" w:pos="360"/>
        </w:tabs>
        <w:ind w:left="360" w:hanging="360"/>
      </w:pPr>
      <w:rPr>
        <w:rFonts w:cs="Times New Roman" w:hint="default"/>
      </w:rPr>
    </w:lvl>
  </w:abstractNum>
  <w:abstractNum w:abstractNumId="8" w15:restartNumberingAfterBreak="0">
    <w:nsid w:val="1B33300B"/>
    <w:multiLevelType w:val="hybridMultilevel"/>
    <w:tmpl w:val="C4929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BB5965"/>
    <w:multiLevelType w:val="hybridMultilevel"/>
    <w:tmpl w:val="91DE8466"/>
    <w:lvl w:ilvl="0" w:tplc="95568AAE">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28586269"/>
    <w:multiLevelType w:val="singleLevel"/>
    <w:tmpl w:val="E152C7EA"/>
    <w:lvl w:ilvl="0">
      <w:start w:val="1"/>
      <w:numFmt w:val="decimal"/>
      <w:lvlText w:val="%1."/>
      <w:lvlJc w:val="left"/>
      <w:pPr>
        <w:tabs>
          <w:tab w:val="num" w:pos="567"/>
        </w:tabs>
        <w:ind w:left="567" w:hanging="567"/>
      </w:pPr>
      <w:rPr>
        <w:rFonts w:cs="Times New Roman"/>
      </w:rPr>
    </w:lvl>
  </w:abstractNum>
  <w:abstractNum w:abstractNumId="11" w15:restartNumberingAfterBreak="0">
    <w:nsid w:val="2AEC4C38"/>
    <w:multiLevelType w:val="hybridMultilevel"/>
    <w:tmpl w:val="2C82C54A"/>
    <w:lvl w:ilvl="0" w:tplc="0540E0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954059"/>
    <w:multiLevelType w:val="hybridMultilevel"/>
    <w:tmpl w:val="C26E9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CF5B4C"/>
    <w:multiLevelType w:val="hybridMultilevel"/>
    <w:tmpl w:val="69DC92BA"/>
    <w:lvl w:ilvl="0" w:tplc="54E0908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D0D0D84"/>
    <w:multiLevelType w:val="multilevel"/>
    <w:tmpl w:val="C334183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D181EA2"/>
    <w:multiLevelType w:val="hybridMultilevel"/>
    <w:tmpl w:val="C240A694"/>
    <w:lvl w:ilvl="0" w:tplc="E8F21F5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6B4682"/>
    <w:multiLevelType w:val="hybridMultilevel"/>
    <w:tmpl w:val="758A9A28"/>
    <w:lvl w:ilvl="0" w:tplc="95568AAE">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1695152"/>
    <w:multiLevelType w:val="singleLevel"/>
    <w:tmpl w:val="D0447394"/>
    <w:lvl w:ilvl="0">
      <w:start w:val="191"/>
      <w:numFmt w:val="decimal"/>
      <w:lvlText w:val="%1."/>
      <w:lvlJc w:val="left"/>
      <w:pPr>
        <w:tabs>
          <w:tab w:val="num" w:pos="360"/>
        </w:tabs>
        <w:ind w:left="360" w:hanging="360"/>
      </w:pPr>
      <w:rPr>
        <w:rFonts w:cs="Times New Roman" w:hint="default"/>
      </w:rPr>
    </w:lvl>
  </w:abstractNum>
  <w:abstractNum w:abstractNumId="18" w15:restartNumberingAfterBreak="0">
    <w:nsid w:val="37C414BE"/>
    <w:multiLevelType w:val="hybridMultilevel"/>
    <w:tmpl w:val="55E6B6E8"/>
    <w:lvl w:ilvl="0" w:tplc="91C6CAC4">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38EF7AB6"/>
    <w:multiLevelType w:val="singleLevel"/>
    <w:tmpl w:val="FDC2A220"/>
    <w:lvl w:ilvl="0">
      <w:start w:val="101"/>
      <w:numFmt w:val="decimal"/>
      <w:lvlText w:val="%1."/>
      <w:lvlJc w:val="left"/>
      <w:pPr>
        <w:tabs>
          <w:tab w:val="num" w:pos="360"/>
        </w:tabs>
        <w:ind w:left="360" w:hanging="360"/>
      </w:pPr>
      <w:rPr>
        <w:rFonts w:cs="Times New Roman" w:hint="default"/>
      </w:rPr>
    </w:lvl>
  </w:abstractNum>
  <w:abstractNum w:abstractNumId="20" w15:restartNumberingAfterBreak="0">
    <w:nsid w:val="3B712A8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D6F145B"/>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954835"/>
    <w:multiLevelType w:val="hybridMultilevel"/>
    <w:tmpl w:val="CAACD622"/>
    <w:lvl w:ilvl="0" w:tplc="7DF239A8">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3090282"/>
    <w:multiLevelType w:val="hybridMultilevel"/>
    <w:tmpl w:val="7452D460"/>
    <w:lvl w:ilvl="0" w:tplc="14BCC476">
      <w:start w:val="1"/>
      <w:numFmt w:val="decimal"/>
      <w:lvlText w:val="%1."/>
      <w:lvlJc w:val="left"/>
      <w:pPr>
        <w:tabs>
          <w:tab w:val="num" w:pos="1440"/>
        </w:tabs>
        <w:ind w:left="1440" w:hanging="360"/>
      </w:pPr>
      <w:rPr>
        <w:rFonts w:cs="Times New Roman"/>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4" w15:restartNumberingAfterBreak="0">
    <w:nsid w:val="47BE079F"/>
    <w:multiLevelType w:val="hybridMultilevel"/>
    <w:tmpl w:val="0ADE3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5B1159"/>
    <w:multiLevelType w:val="hybridMultilevel"/>
    <w:tmpl w:val="9F10A31A"/>
    <w:lvl w:ilvl="0" w:tplc="CD5E0FF0">
      <w:numFmt w:val="bullet"/>
      <w:lvlText w:val="-"/>
      <w:lvlJc w:val="left"/>
      <w:pPr>
        <w:ind w:left="1080" w:hanging="360"/>
      </w:pPr>
      <w:rPr>
        <w:rFonts w:ascii="Times New Roman" w:eastAsia="Times New Roman" w:hAnsi="Times New Roman" w:hint="default"/>
      </w:rPr>
    </w:lvl>
    <w:lvl w:ilvl="1" w:tplc="0419000F">
      <w:start w:val="1"/>
      <w:numFmt w:val="decimal"/>
      <w:lvlText w:val="%2."/>
      <w:lvlJc w:val="left"/>
      <w:pPr>
        <w:tabs>
          <w:tab w:val="num" w:pos="1080"/>
        </w:tabs>
        <w:ind w:left="1080" w:hanging="360"/>
      </w:pPr>
      <w:rPr>
        <w:rFonts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13F2C1B"/>
    <w:multiLevelType w:val="singleLevel"/>
    <w:tmpl w:val="C764DA0E"/>
    <w:lvl w:ilvl="0">
      <w:start w:val="169"/>
      <w:numFmt w:val="decimal"/>
      <w:lvlText w:val="%1."/>
      <w:lvlJc w:val="left"/>
      <w:pPr>
        <w:tabs>
          <w:tab w:val="num" w:pos="360"/>
        </w:tabs>
        <w:ind w:left="360" w:hanging="360"/>
      </w:pPr>
      <w:rPr>
        <w:rFonts w:cs="Times New Roman" w:hint="default"/>
      </w:rPr>
    </w:lvl>
  </w:abstractNum>
  <w:abstractNum w:abstractNumId="27" w15:restartNumberingAfterBreak="0">
    <w:nsid w:val="54B5688F"/>
    <w:multiLevelType w:val="hybridMultilevel"/>
    <w:tmpl w:val="0408160E"/>
    <w:lvl w:ilvl="0" w:tplc="95568AA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7326C56"/>
    <w:multiLevelType w:val="singleLevel"/>
    <w:tmpl w:val="D7D0E1FC"/>
    <w:lvl w:ilvl="0">
      <w:start w:val="1"/>
      <w:numFmt w:val="decimal"/>
      <w:lvlText w:val="%1."/>
      <w:lvlJc w:val="left"/>
      <w:pPr>
        <w:ind w:left="1070" w:hanging="360"/>
      </w:pPr>
      <w:rPr>
        <w:rFonts w:cs="Times New Roman" w:hint="default"/>
      </w:rPr>
    </w:lvl>
  </w:abstractNum>
  <w:abstractNum w:abstractNumId="29" w15:restartNumberingAfterBreak="0">
    <w:nsid w:val="575D5EF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1" w15:restartNumberingAfterBreak="0">
    <w:nsid w:val="60057C61"/>
    <w:multiLevelType w:val="hybridMultilevel"/>
    <w:tmpl w:val="830E1278"/>
    <w:lvl w:ilvl="0" w:tplc="53FE9640">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0223750"/>
    <w:multiLevelType w:val="multilevel"/>
    <w:tmpl w:val="DB5E48E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62AB17DC"/>
    <w:multiLevelType w:val="hybridMultilevel"/>
    <w:tmpl w:val="039CF314"/>
    <w:lvl w:ilvl="0" w:tplc="F9468F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1D1D46"/>
    <w:multiLevelType w:val="hybridMultilevel"/>
    <w:tmpl w:val="B562125C"/>
    <w:lvl w:ilvl="0" w:tplc="0419000F">
      <w:start w:val="1"/>
      <w:numFmt w:val="decimal"/>
      <w:lvlText w:val="%1."/>
      <w:lvlJc w:val="left"/>
      <w:pPr>
        <w:ind w:left="720" w:hanging="360"/>
      </w:pPr>
      <w:rPr>
        <w:rFonts w:cs="Times New Roman"/>
      </w:rPr>
    </w:lvl>
    <w:lvl w:ilvl="1" w:tplc="F9468FB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5617AE5"/>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F975445"/>
    <w:multiLevelType w:val="multilevel"/>
    <w:tmpl w:val="D1949A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7055790"/>
    <w:multiLevelType w:val="hybridMultilevel"/>
    <w:tmpl w:val="D1949A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B2F1FA6"/>
    <w:multiLevelType w:val="hybridMultilevel"/>
    <w:tmpl w:val="ADAADD2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7D9E789E"/>
    <w:multiLevelType w:val="hybridMultilevel"/>
    <w:tmpl w:val="233620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0"/>
  </w:num>
  <w:num w:numId="8">
    <w:abstractNumId w:val="6"/>
  </w:num>
  <w:num w:numId="9">
    <w:abstractNumId w:val="23"/>
  </w:num>
  <w:num w:numId="10">
    <w:abstractNumId w:val="19"/>
  </w:num>
  <w:num w:numId="11">
    <w:abstractNumId w:val="26"/>
  </w:num>
  <w:num w:numId="12">
    <w:abstractNumId w:val="17"/>
  </w:num>
  <w:num w:numId="13">
    <w:abstractNumId w:val="1"/>
  </w:num>
  <w:num w:numId="14">
    <w:abstractNumId w:val="15"/>
  </w:num>
  <w:num w:numId="15">
    <w:abstractNumId w:val="8"/>
  </w:num>
  <w:num w:numId="16">
    <w:abstractNumId w:val="13"/>
  </w:num>
  <w:num w:numId="17">
    <w:abstractNumId w:val="34"/>
  </w:num>
  <w:num w:numId="18">
    <w:abstractNumId w:val="29"/>
  </w:num>
  <w:num w:numId="19">
    <w:abstractNumId w:val="7"/>
  </w:num>
  <w:num w:numId="20">
    <w:abstractNumId w:val="24"/>
  </w:num>
  <w:num w:numId="21">
    <w:abstractNumId w:val="12"/>
  </w:num>
  <w:num w:numId="22">
    <w:abstractNumId w:val="37"/>
  </w:num>
  <w:num w:numId="23">
    <w:abstractNumId w:val="36"/>
  </w:num>
  <w:num w:numId="24">
    <w:abstractNumId w:val="5"/>
  </w:num>
  <w:num w:numId="25">
    <w:abstractNumId w:val="32"/>
  </w:num>
  <w:num w:numId="26">
    <w:abstractNumId w:val="22"/>
  </w:num>
  <w:num w:numId="27">
    <w:abstractNumId w:val="14"/>
  </w:num>
  <w:num w:numId="28">
    <w:abstractNumId w:val="25"/>
  </w:num>
  <w:num w:numId="29">
    <w:abstractNumId w:val="11"/>
  </w:num>
  <w:num w:numId="30">
    <w:abstractNumId w:val="9"/>
  </w:num>
  <w:num w:numId="31">
    <w:abstractNumId w:val="27"/>
  </w:num>
  <w:num w:numId="32">
    <w:abstractNumId w:val="2"/>
  </w:num>
  <w:num w:numId="33">
    <w:abstractNumId w:val="16"/>
  </w:num>
  <w:num w:numId="34">
    <w:abstractNumId w:val="33"/>
  </w:num>
  <w:num w:numId="35">
    <w:abstractNumId w:val="31"/>
  </w:num>
  <w:num w:numId="36">
    <w:abstractNumId w:val="35"/>
  </w:num>
  <w:num w:numId="37">
    <w:abstractNumId w:val="21"/>
  </w:num>
  <w:num w:numId="38">
    <w:abstractNumId w:val="20"/>
  </w:num>
  <w:num w:numId="39">
    <w:abstractNumId w:val="38"/>
  </w:num>
  <w:num w:numId="40">
    <w:abstractNumId w:val="39"/>
  </w:num>
  <w:num w:numId="41">
    <w:abstractNumId w:val="30"/>
  </w:num>
  <w:num w:numId="42">
    <w:abstractNumId w:val="3"/>
  </w:num>
  <w:num w:numId="43">
    <w:abstractNumId w:val="4"/>
  </w:num>
  <w:num w:numId="44">
    <w:abstractNumId w:val="2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1D44"/>
    <w:rsid w:val="00001586"/>
    <w:rsid w:val="000031E9"/>
    <w:rsid w:val="0001068F"/>
    <w:rsid w:val="00037B1E"/>
    <w:rsid w:val="0004083C"/>
    <w:rsid w:val="00043575"/>
    <w:rsid w:val="00044BE5"/>
    <w:rsid w:val="00045232"/>
    <w:rsid w:val="000458AF"/>
    <w:rsid w:val="00055E84"/>
    <w:rsid w:val="000631F6"/>
    <w:rsid w:val="00063B3C"/>
    <w:rsid w:val="000653E3"/>
    <w:rsid w:val="000723C0"/>
    <w:rsid w:val="00081858"/>
    <w:rsid w:val="0008414F"/>
    <w:rsid w:val="00093AED"/>
    <w:rsid w:val="000A1ABF"/>
    <w:rsid w:val="000A2A50"/>
    <w:rsid w:val="000B15FB"/>
    <w:rsid w:val="000C375F"/>
    <w:rsid w:val="000C603C"/>
    <w:rsid w:val="000D3BC7"/>
    <w:rsid w:val="000E280C"/>
    <w:rsid w:val="000E5093"/>
    <w:rsid w:val="000E7A69"/>
    <w:rsid w:val="000F17F0"/>
    <w:rsid w:val="00102886"/>
    <w:rsid w:val="00103D78"/>
    <w:rsid w:val="00103F52"/>
    <w:rsid w:val="00114C6D"/>
    <w:rsid w:val="00115511"/>
    <w:rsid w:val="00116335"/>
    <w:rsid w:val="001178C3"/>
    <w:rsid w:val="001221CD"/>
    <w:rsid w:val="00130BC6"/>
    <w:rsid w:val="001313D5"/>
    <w:rsid w:val="00135529"/>
    <w:rsid w:val="0013557F"/>
    <w:rsid w:val="00140E1B"/>
    <w:rsid w:val="00150B6C"/>
    <w:rsid w:val="00152CE5"/>
    <w:rsid w:val="001708B6"/>
    <w:rsid w:val="001714F5"/>
    <w:rsid w:val="001810BB"/>
    <w:rsid w:val="001838E5"/>
    <w:rsid w:val="00185414"/>
    <w:rsid w:val="00195821"/>
    <w:rsid w:val="00195B16"/>
    <w:rsid w:val="00197FB0"/>
    <w:rsid w:val="001A51BA"/>
    <w:rsid w:val="001A7194"/>
    <w:rsid w:val="001B0595"/>
    <w:rsid w:val="001B0B83"/>
    <w:rsid w:val="001B42B3"/>
    <w:rsid w:val="001B4692"/>
    <w:rsid w:val="001E2E93"/>
    <w:rsid w:val="001F465D"/>
    <w:rsid w:val="002058A2"/>
    <w:rsid w:val="00217A8B"/>
    <w:rsid w:val="002203F3"/>
    <w:rsid w:val="002228B0"/>
    <w:rsid w:val="00222B66"/>
    <w:rsid w:val="00226D8B"/>
    <w:rsid w:val="00236AD4"/>
    <w:rsid w:val="002371EA"/>
    <w:rsid w:val="00241575"/>
    <w:rsid w:val="00241F39"/>
    <w:rsid w:val="00242A0A"/>
    <w:rsid w:val="00247483"/>
    <w:rsid w:val="00247764"/>
    <w:rsid w:val="00250858"/>
    <w:rsid w:val="00261A8C"/>
    <w:rsid w:val="00262FC6"/>
    <w:rsid w:val="00264609"/>
    <w:rsid w:val="00272985"/>
    <w:rsid w:val="002740DC"/>
    <w:rsid w:val="00276FBD"/>
    <w:rsid w:val="00285408"/>
    <w:rsid w:val="00294A9C"/>
    <w:rsid w:val="002955C4"/>
    <w:rsid w:val="00297364"/>
    <w:rsid w:val="002A41EB"/>
    <w:rsid w:val="002A44FE"/>
    <w:rsid w:val="002A7C61"/>
    <w:rsid w:val="002B126E"/>
    <w:rsid w:val="002B4579"/>
    <w:rsid w:val="002B6180"/>
    <w:rsid w:val="002C44B8"/>
    <w:rsid w:val="002D7052"/>
    <w:rsid w:val="002E5ACD"/>
    <w:rsid w:val="002E62E8"/>
    <w:rsid w:val="002F52C1"/>
    <w:rsid w:val="002F5314"/>
    <w:rsid w:val="002F691A"/>
    <w:rsid w:val="00315BC4"/>
    <w:rsid w:val="0032274D"/>
    <w:rsid w:val="00322C8E"/>
    <w:rsid w:val="003248C4"/>
    <w:rsid w:val="003327AE"/>
    <w:rsid w:val="003412BA"/>
    <w:rsid w:val="00347714"/>
    <w:rsid w:val="003510A9"/>
    <w:rsid w:val="00362A0E"/>
    <w:rsid w:val="00362F83"/>
    <w:rsid w:val="003643F1"/>
    <w:rsid w:val="003700C8"/>
    <w:rsid w:val="003734ED"/>
    <w:rsid w:val="00375036"/>
    <w:rsid w:val="00383BD8"/>
    <w:rsid w:val="00386207"/>
    <w:rsid w:val="003874F7"/>
    <w:rsid w:val="003900D7"/>
    <w:rsid w:val="00390EFB"/>
    <w:rsid w:val="0039130E"/>
    <w:rsid w:val="003B6D2E"/>
    <w:rsid w:val="003C7A25"/>
    <w:rsid w:val="003D5722"/>
    <w:rsid w:val="003D5AE2"/>
    <w:rsid w:val="003E1188"/>
    <w:rsid w:val="003E46F8"/>
    <w:rsid w:val="003E7B29"/>
    <w:rsid w:val="003F53A3"/>
    <w:rsid w:val="003F75B2"/>
    <w:rsid w:val="003F76AD"/>
    <w:rsid w:val="004045A2"/>
    <w:rsid w:val="004061C5"/>
    <w:rsid w:val="00414C31"/>
    <w:rsid w:val="00416219"/>
    <w:rsid w:val="00423C23"/>
    <w:rsid w:val="0043235B"/>
    <w:rsid w:val="00432C1E"/>
    <w:rsid w:val="00455E9A"/>
    <w:rsid w:val="00466917"/>
    <w:rsid w:val="00476B0E"/>
    <w:rsid w:val="00485602"/>
    <w:rsid w:val="004873E2"/>
    <w:rsid w:val="0049147E"/>
    <w:rsid w:val="004A1CA2"/>
    <w:rsid w:val="004A2015"/>
    <w:rsid w:val="004C3892"/>
    <w:rsid w:val="004D5264"/>
    <w:rsid w:val="004E1009"/>
    <w:rsid w:val="004F055B"/>
    <w:rsid w:val="004F748E"/>
    <w:rsid w:val="004F7DC2"/>
    <w:rsid w:val="005225A7"/>
    <w:rsid w:val="005243D4"/>
    <w:rsid w:val="0052577C"/>
    <w:rsid w:val="005329F7"/>
    <w:rsid w:val="0054445C"/>
    <w:rsid w:val="00547AD0"/>
    <w:rsid w:val="00551EA4"/>
    <w:rsid w:val="00556D4E"/>
    <w:rsid w:val="00562918"/>
    <w:rsid w:val="00562FB5"/>
    <w:rsid w:val="005631D4"/>
    <w:rsid w:val="0056554C"/>
    <w:rsid w:val="00591101"/>
    <w:rsid w:val="005A3B7D"/>
    <w:rsid w:val="005A7610"/>
    <w:rsid w:val="005B1FFB"/>
    <w:rsid w:val="005B239F"/>
    <w:rsid w:val="005B2AA5"/>
    <w:rsid w:val="005D55B1"/>
    <w:rsid w:val="005E3502"/>
    <w:rsid w:val="005E5E6E"/>
    <w:rsid w:val="005E7B83"/>
    <w:rsid w:val="005E7EB3"/>
    <w:rsid w:val="005F1E8F"/>
    <w:rsid w:val="00600ACF"/>
    <w:rsid w:val="006052A5"/>
    <w:rsid w:val="0061341D"/>
    <w:rsid w:val="00617BBD"/>
    <w:rsid w:val="0062661A"/>
    <w:rsid w:val="00635898"/>
    <w:rsid w:val="006649E3"/>
    <w:rsid w:val="00667D62"/>
    <w:rsid w:val="006725D3"/>
    <w:rsid w:val="00674CCD"/>
    <w:rsid w:val="0068771A"/>
    <w:rsid w:val="00687BAE"/>
    <w:rsid w:val="00691976"/>
    <w:rsid w:val="006B2ADF"/>
    <w:rsid w:val="006B3823"/>
    <w:rsid w:val="006D68D3"/>
    <w:rsid w:val="006E3253"/>
    <w:rsid w:val="006E7C79"/>
    <w:rsid w:val="006F7BFB"/>
    <w:rsid w:val="00704058"/>
    <w:rsid w:val="00705B2A"/>
    <w:rsid w:val="00706561"/>
    <w:rsid w:val="00707F92"/>
    <w:rsid w:val="0071011B"/>
    <w:rsid w:val="00721D2F"/>
    <w:rsid w:val="00725461"/>
    <w:rsid w:val="007320D9"/>
    <w:rsid w:val="007357F9"/>
    <w:rsid w:val="00735ABB"/>
    <w:rsid w:val="00744FF4"/>
    <w:rsid w:val="00751690"/>
    <w:rsid w:val="00751995"/>
    <w:rsid w:val="00762C1A"/>
    <w:rsid w:val="00764954"/>
    <w:rsid w:val="00771D40"/>
    <w:rsid w:val="00780665"/>
    <w:rsid w:val="00792CA4"/>
    <w:rsid w:val="007A1EA2"/>
    <w:rsid w:val="007A3B5C"/>
    <w:rsid w:val="007A4F09"/>
    <w:rsid w:val="007A720D"/>
    <w:rsid w:val="007B3442"/>
    <w:rsid w:val="007D1E11"/>
    <w:rsid w:val="007D7B52"/>
    <w:rsid w:val="007D7EF8"/>
    <w:rsid w:val="007E1FF6"/>
    <w:rsid w:val="007F51C3"/>
    <w:rsid w:val="007F7608"/>
    <w:rsid w:val="0080041B"/>
    <w:rsid w:val="00805469"/>
    <w:rsid w:val="00811E69"/>
    <w:rsid w:val="00821D82"/>
    <w:rsid w:val="00834FF1"/>
    <w:rsid w:val="008418EE"/>
    <w:rsid w:val="00854A7C"/>
    <w:rsid w:val="00856AAC"/>
    <w:rsid w:val="00860757"/>
    <w:rsid w:val="00870AE6"/>
    <w:rsid w:val="00870F38"/>
    <w:rsid w:val="008740CC"/>
    <w:rsid w:val="0087749A"/>
    <w:rsid w:val="008A7F99"/>
    <w:rsid w:val="008B3EF6"/>
    <w:rsid w:val="008B51A0"/>
    <w:rsid w:val="008B6FD4"/>
    <w:rsid w:val="008B7711"/>
    <w:rsid w:val="008C5B98"/>
    <w:rsid w:val="008C6B96"/>
    <w:rsid w:val="008D012D"/>
    <w:rsid w:val="008D49C4"/>
    <w:rsid w:val="008D7B6F"/>
    <w:rsid w:val="008E031A"/>
    <w:rsid w:val="008E4E2D"/>
    <w:rsid w:val="008E75DE"/>
    <w:rsid w:val="008F21F3"/>
    <w:rsid w:val="008F2ECC"/>
    <w:rsid w:val="008F41A1"/>
    <w:rsid w:val="008F7261"/>
    <w:rsid w:val="00904104"/>
    <w:rsid w:val="00911921"/>
    <w:rsid w:val="009123C6"/>
    <w:rsid w:val="00914653"/>
    <w:rsid w:val="00933812"/>
    <w:rsid w:val="009348EB"/>
    <w:rsid w:val="00937A7A"/>
    <w:rsid w:val="009471D4"/>
    <w:rsid w:val="00950FA4"/>
    <w:rsid w:val="00953D45"/>
    <w:rsid w:val="0095485F"/>
    <w:rsid w:val="00956865"/>
    <w:rsid w:val="00972A14"/>
    <w:rsid w:val="00977BBF"/>
    <w:rsid w:val="00987C26"/>
    <w:rsid w:val="00996F17"/>
    <w:rsid w:val="009B0B60"/>
    <w:rsid w:val="009B3B5F"/>
    <w:rsid w:val="009C1C1C"/>
    <w:rsid w:val="009E0ED0"/>
    <w:rsid w:val="009E32A2"/>
    <w:rsid w:val="009F056C"/>
    <w:rsid w:val="009F5071"/>
    <w:rsid w:val="00A06D36"/>
    <w:rsid w:val="00A11D44"/>
    <w:rsid w:val="00A125F6"/>
    <w:rsid w:val="00A14A45"/>
    <w:rsid w:val="00A20A6B"/>
    <w:rsid w:val="00A307A9"/>
    <w:rsid w:val="00A3135C"/>
    <w:rsid w:val="00A33FAB"/>
    <w:rsid w:val="00A34B68"/>
    <w:rsid w:val="00A357D4"/>
    <w:rsid w:val="00A37EAF"/>
    <w:rsid w:val="00A421C5"/>
    <w:rsid w:val="00A43666"/>
    <w:rsid w:val="00A45AC2"/>
    <w:rsid w:val="00A66652"/>
    <w:rsid w:val="00A76264"/>
    <w:rsid w:val="00A779FD"/>
    <w:rsid w:val="00A8393E"/>
    <w:rsid w:val="00A93D4E"/>
    <w:rsid w:val="00AB1E38"/>
    <w:rsid w:val="00AB3EC3"/>
    <w:rsid w:val="00AC016C"/>
    <w:rsid w:val="00AC0E05"/>
    <w:rsid w:val="00AC3A88"/>
    <w:rsid w:val="00AE404A"/>
    <w:rsid w:val="00AF3A95"/>
    <w:rsid w:val="00AF523E"/>
    <w:rsid w:val="00AF7DAF"/>
    <w:rsid w:val="00B041CA"/>
    <w:rsid w:val="00B16E30"/>
    <w:rsid w:val="00B23BF5"/>
    <w:rsid w:val="00B24C4E"/>
    <w:rsid w:val="00B24D30"/>
    <w:rsid w:val="00B252F9"/>
    <w:rsid w:val="00B30DD8"/>
    <w:rsid w:val="00B319BC"/>
    <w:rsid w:val="00B35707"/>
    <w:rsid w:val="00B36B5F"/>
    <w:rsid w:val="00B415DC"/>
    <w:rsid w:val="00B4726E"/>
    <w:rsid w:val="00B57785"/>
    <w:rsid w:val="00B67E1A"/>
    <w:rsid w:val="00B740BE"/>
    <w:rsid w:val="00B7709A"/>
    <w:rsid w:val="00B846C4"/>
    <w:rsid w:val="00B868AE"/>
    <w:rsid w:val="00B87F39"/>
    <w:rsid w:val="00B951E3"/>
    <w:rsid w:val="00BE6F5B"/>
    <w:rsid w:val="00BE7657"/>
    <w:rsid w:val="00BF20BA"/>
    <w:rsid w:val="00C11107"/>
    <w:rsid w:val="00C1169B"/>
    <w:rsid w:val="00C12B94"/>
    <w:rsid w:val="00C15033"/>
    <w:rsid w:val="00C258BA"/>
    <w:rsid w:val="00C268A5"/>
    <w:rsid w:val="00C26DA7"/>
    <w:rsid w:val="00C26F1C"/>
    <w:rsid w:val="00C51156"/>
    <w:rsid w:val="00C63D57"/>
    <w:rsid w:val="00C64A18"/>
    <w:rsid w:val="00C745CB"/>
    <w:rsid w:val="00C84ED2"/>
    <w:rsid w:val="00C94C3B"/>
    <w:rsid w:val="00CA3C0B"/>
    <w:rsid w:val="00CA3C8C"/>
    <w:rsid w:val="00CA49D0"/>
    <w:rsid w:val="00CA7B32"/>
    <w:rsid w:val="00CD48A3"/>
    <w:rsid w:val="00CF3563"/>
    <w:rsid w:val="00D002BE"/>
    <w:rsid w:val="00D006C9"/>
    <w:rsid w:val="00D04CAC"/>
    <w:rsid w:val="00D063D9"/>
    <w:rsid w:val="00D167F2"/>
    <w:rsid w:val="00D204AD"/>
    <w:rsid w:val="00D20C69"/>
    <w:rsid w:val="00D22907"/>
    <w:rsid w:val="00D34949"/>
    <w:rsid w:val="00D365E8"/>
    <w:rsid w:val="00D36A22"/>
    <w:rsid w:val="00D372AF"/>
    <w:rsid w:val="00D51B50"/>
    <w:rsid w:val="00D60F65"/>
    <w:rsid w:val="00D61817"/>
    <w:rsid w:val="00D646DA"/>
    <w:rsid w:val="00D67EDC"/>
    <w:rsid w:val="00D7235D"/>
    <w:rsid w:val="00D8420B"/>
    <w:rsid w:val="00D864FA"/>
    <w:rsid w:val="00D87DC1"/>
    <w:rsid w:val="00D9029F"/>
    <w:rsid w:val="00D90A11"/>
    <w:rsid w:val="00D912C1"/>
    <w:rsid w:val="00D923D3"/>
    <w:rsid w:val="00DA677F"/>
    <w:rsid w:val="00DB4F0B"/>
    <w:rsid w:val="00DD13C8"/>
    <w:rsid w:val="00DF0B4B"/>
    <w:rsid w:val="00DF1B59"/>
    <w:rsid w:val="00DF4FFF"/>
    <w:rsid w:val="00DF54AD"/>
    <w:rsid w:val="00DF5D08"/>
    <w:rsid w:val="00DF60AB"/>
    <w:rsid w:val="00E01900"/>
    <w:rsid w:val="00E01F76"/>
    <w:rsid w:val="00E04FE0"/>
    <w:rsid w:val="00E066DF"/>
    <w:rsid w:val="00E140F7"/>
    <w:rsid w:val="00E16285"/>
    <w:rsid w:val="00E24B2E"/>
    <w:rsid w:val="00E62199"/>
    <w:rsid w:val="00E6745C"/>
    <w:rsid w:val="00E67CBA"/>
    <w:rsid w:val="00E76491"/>
    <w:rsid w:val="00E85629"/>
    <w:rsid w:val="00E93E8D"/>
    <w:rsid w:val="00E945EF"/>
    <w:rsid w:val="00EA3125"/>
    <w:rsid w:val="00EB21A7"/>
    <w:rsid w:val="00EB7644"/>
    <w:rsid w:val="00ED32FA"/>
    <w:rsid w:val="00ED7E7A"/>
    <w:rsid w:val="00EE5EDB"/>
    <w:rsid w:val="00EF056F"/>
    <w:rsid w:val="00F021C1"/>
    <w:rsid w:val="00F07EBC"/>
    <w:rsid w:val="00F15C11"/>
    <w:rsid w:val="00F17CB5"/>
    <w:rsid w:val="00F23E00"/>
    <w:rsid w:val="00F244F3"/>
    <w:rsid w:val="00F34B7C"/>
    <w:rsid w:val="00F509C2"/>
    <w:rsid w:val="00F5289A"/>
    <w:rsid w:val="00F609A1"/>
    <w:rsid w:val="00F651CD"/>
    <w:rsid w:val="00F7566D"/>
    <w:rsid w:val="00F75925"/>
    <w:rsid w:val="00F9089C"/>
    <w:rsid w:val="00F93162"/>
    <w:rsid w:val="00F95BAD"/>
    <w:rsid w:val="00FA120C"/>
    <w:rsid w:val="00FB4581"/>
    <w:rsid w:val="00FC7A0C"/>
    <w:rsid w:val="00FD07D7"/>
    <w:rsid w:val="00FD6CA5"/>
    <w:rsid w:val="00FE51FE"/>
    <w:rsid w:val="00FE58D8"/>
    <w:rsid w:val="00FF29C9"/>
    <w:rsid w:val="00FF53C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67EE83"/>
  <w15:docId w15:val="{35429079-4C78-45BB-BD46-F93144D2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44"/>
    <w:rPr>
      <w:rFonts w:ascii="Times New Roman" w:eastAsia="Times New Roman" w:hAnsi="Times New Roman"/>
      <w:sz w:val="24"/>
      <w:szCs w:val="24"/>
    </w:rPr>
  </w:style>
  <w:style w:type="paragraph" w:styleId="1">
    <w:name w:val="heading 1"/>
    <w:basedOn w:val="a"/>
    <w:next w:val="a"/>
    <w:link w:val="10"/>
    <w:uiPriority w:val="99"/>
    <w:qFormat/>
    <w:rsid w:val="00A11D44"/>
    <w:pPr>
      <w:keepNext/>
      <w:ind w:firstLine="720"/>
      <w:outlineLvl w:val="0"/>
    </w:pPr>
    <w:rPr>
      <w:rFonts w:eastAsia="Calibri"/>
      <w:b/>
      <w:sz w:val="20"/>
      <w:szCs w:val="20"/>
      <w:lang w:val="uk-UA"/>
    </w:rPr>
  </w:style>
  <w:style w:type="paragraph" w:styleId="2">
    <w:name w:val="heading 2"/>
    <w:basedOn w:val="a"/>
    <w:next w:val="a"/>
    <w:link w:val="20"/>
    <w:uiPriority w:val="99"/>
    <w:qFormat/>
    <w:locked/>
    <w:rsid w:val="004F055B"/>
    <w:pPr>
      <w:keepNext/>
      <w:spacing w:before="240" w:after="60"/>
      <w:outlineLvl w:val="1"/>
    </w:pPr>
    <w:rPr>
      <w:rFonts w:ascii="Cambria" w:eastAsia="Calibri" w:hAnsi="Cambria"/>
      <w:b/>
      <w:bCs/>
      <w:i/>
      <w:iCs/>
      <w:sz w:val="28"/>
      <w:szCs w:val="28"/>
    </w:rPr>
  </w:style>
  <w:style w:type="paragraph" w:styleId="3">
    <w:name w:val="heading 3"/>
    <w:basedOn w:val="a"/>
    <w:next w:val="a"/>
    <w:link w:val="30"/>
    <w:uiPriority w:val="99"/>
    <w:qFormat/>
    <w:rsid w:val="00A11D44"/>
    <w:pPr>
      <w:keepNext/>
      <w:spacing w:before="240" w:after="60"/>
      <w:outlineLvl w:val="2"/>
    </w:pPr>
    <w:rPr>
      <w:rFonts w:ascii="Cambria" w:eastAsia="Calibri" w:hAnsi="Cambria"/>
      <w:b/>
      <w:bCs/>
      <w:sz w:val="26"/>
      <w:szCs w:val="26"/>
    </w:rPr>
  </w:style>
  <w:style w:type="paragraph" w:styleId="5">
    <w:name w:val="heading 5"/>
    <w:basedOn w:val="a"/>
    <w:next w:val="a"/>
    <w:link w:val="50"/>
    <w:uiPriority w:val="99"/>
    <w:qFormat/>
    <w:rsid w:val="00285408"/>
    <w:pPr>
      <w:keepNext/>
      <w:keepLines/>
      <w:spacing w:before="200"/>
      <w:outlineLvl w:val="4"/>
    </w:pPr>
    <w:rPr>
      <w:rFonts w:ascii="Cambria" w:eastAsia="Calibri" w:hAnsi="Cambria"/>
      <w:color w:val="243F60"/>
    </w:rPr>
  </w:style>
  <w:style w:type="paragraph" w:styleId="8">
    <w:name w:val="heading 8"/>
    <w:basedOn w:val="a"/>
    <w:next w:val="a"/>
    <w:link w:val="80"/>
    <w:uiPriority w:val="99"/>
    <w:qFormat/>
    <w:rsid w:val="00A11D44"/>
    <w:pPr>
      <w:spacing w:before="240" w:after="60"/>
      <w:outlineLvl w:val="7"/>
    </w:pPr>
    <w:rPr>
      <w:rFonts w:eastAsia="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1D44"/>
    <w:rPr>
      <w:rFonts w:ascii="Times New Roman" w:hAnsi="Times New Roman" w:cs="Times New Roman"/>
      <w:b/>
      <w:sz w:val="20"/>
      <w:szCs w:val="20"/>
      <w:lang w:val="uk-UA" w:eastAsia="ru-RU"/>
    </w:rPr>
  </w:style>
  <w:style w:type="character" w:customStyle="1" w:styleId="20">
    <w:name w:val="Заголовок 2 Знак"/>
    <w:link w:val="2"/>
    <w:uiPriority w:val="99"/>
    <w:locked/>
    <w:rsid w:val="004F055B"/>
    <w:rPr>
      <w:rFonts w:ascii="Cambria" w:hAnsi="Cambria" w:cs="Times New Roman"/>
      <w:b/>
      <w:bCs/>
      <w:i/>
      <w:iCs/>
      <w:sz w:val="28"/>
      <w:szCs w:val="28"/>
      <w:lang w:val="ru-RU" w:eastAsia="ru-RU"/>
    </w:rPr>
  </w:style>
  <w:style w:type="character" w:customStyle="1" w:styleId="30">
    <w:name w:val="Заголовок 3 Знак"/>
    <w:link w:val="3"/>
    <w:uiPriority w:val="99"/>
    <w:semiHidden/>
    <w:locked/>
    <w:rsid w:val="00A11D44"/>
    <w:rPr>
      <w:rFonts w:ascii="Cambria" w:hAnsi="Cambria" w:cs="Times New Roman"/>
      <w:b/>
      <w:bCs/>
      <w:sz w:val="26"/>
      <w:szCs w:val="26"/>
      <w:lang w:eastAsia="ru-RU"/>
    </w:rPr>
  </w:style>
  <w:style w:type="character" w:customStyle="1" w:styleId="50">
    <w:name w:val="Заголовок 5 Знак"/>
    <w:link w:val="5"/>
    <w:uiPriority w:val="99"/>
    <w:semiHidden/>
    <w:locked/>
    <w:rsid w:val="00285408"/>
    <w:rPr>
      <w:rFonts w:ascii="Cambria" w:hAnsi="Cambria" w:cs="Times New Roman"/>
      <w:color w:val="243F60"/>
      <w:sz w:val="24"/>
      <w:szCs w:val="24"/>
      <w:lang w:eastAsia="ru-RU"/>
    </w:rPr>
  </w:style>
  <w:style w:type="character" w:customStyle="1" w:styleId="80">
    <w:name w:val="Заголовок 8 Знак"/>
    <w:link w:val="8"/>
    <w:uiPriority w:val="99"/>
    <w:locked/>
    <w:rsid w:val="00A11D44"/>
    <w:rPr>
      <w:rFonts w:ascii="Times New Roman" w:hAnsi="Times New Roman" w:cs="Times New Roman"/>
      <w:i/>
      <w:iCs/>
      <w:sz w:val="24"/>
      <w:szCs w:val="24"/>
      <w:lang w:eastAsia="ru-RU"/>
    </w:rPr>
  </w:style>
  <w:style w:type="paragraph" w:customStyle="1" w:styleId="-">
    <w:name w:val="Книга - титул"/>
    <w:uiPriority w:val="99"/>
    <w:rsid w:val="00A11D44"/>
    <w:pPr>
      <w:widowControl w:val="0"/>
      <w:jc w:val="center"/>
      <w:outlineLvl w:val="0"/>
    </w:pPr>
    <w:rPr>
      <w:rFonts w:ascii="Times New Roman" w:eastAsia="Times New Roman" w:hAnsi="Times New Roman"/>
      <w:b/>
      <w:sz w:val="36"/>
      <w:lang w:val="uk-UA"/>
    </w:rPr>
  </w:style>
  <w:style w:type="paragraph" w:customStyle="1" w:styleId="-0">
    <w:name w:val="Книга - нумерованый"/>
    <w:uiPriority w:val="99"/>
    <w:rsid w:val="00A11D44"/>
    <w:pPr>
      <w:tabs>
        <w:tab w:val="num" w:pos="567"/>
      </w:tabs>
      <w:ind w:left="567" w:hanging="567"/>
      <w:jc w:val="both"/>
    </w:pPr>
    <w:rPr>
      <w:rFonts w:ascii="Times New Roman" w:eastAsia="Times New Roman" w:hAnsi="Times New Roman"/>
      <w:noProof/>
      <w:sz w:val="34"/>
    </w:rPr>
  </w:style>
  <w:style w:type="paragraph" w:customStyle="1" w:styleId="11">
    <w:name w:val="Обычный1"/>
    <w:uiPriority w:val="99"/>
    <w:rsid w:val="00A11D44"/>
    <w:pPr>
      <w:widowControl w:val="0"/>
    </w:pPr>
    <w:rPr>
      <w:rFonts w:ascii="Times New Roman" w:eastAsia="Times New Roman" w:hAnsi="Times New Roman"/>
    </w:rPr>
  </w:style>
  <w:style w:type="paragraph" w:styleId="a3">
    <w:name w:val="footnote text"/>
    <w:basedOn w:val="a"/>
    <w:link w:val="a4"/>
    <w:uiPriority w:val="99"/>
    <w:semiHidden/>
    <w:rsid w:val="00A11D44"/>
    <w:rPr>
      <w:rFonts w:eastAsia="Calibri"/>
      <w:sz w:val="20"/>
      <w:szCs w:val="20"/>
      <w:lang w:val="uk-UA"/>
    </w:rPr>
  </w:style>
  <w:style w:type="character" w:customStyle="1" w:styleId="a4">
    <w:name w:val="Текст сноски Знак"/>
    <w:link w:val="a3"/>
    <w:uiPriority w:val="99"/>
    <w:semiHidden/>
    <w:locked/>
    <w:rsid w:val="00A11D44"/>
    <w:rPr>
      <w:rFonts w:ascii="Times New Roman" w:hAnsi="Times New Roman" w:cs="Times New Roman"/>
      <w:sz w:val="20"/>
      <w:szCs w:val="20"/>
      <w:lang w:val="uk-UA" w:eastAsia="ru-RU"/>
    </w:rPr>
  </w:style>
  <w:style w:type="character" w:customStyle="1" w:styleId="rvts14">
    <w:name w:val="rvts14"/>
    <w:uiPriority w:val="99"/>
    <w:rsid w:val="00A11D44"/>
    <w:rPr>
      <w:rFonts w:ascii="Times New Roman" w:hAnsi="Times New Roman" w:cs="Times New Roman"/>
      <w:sz w:val="24"/>
      <w:szCs w:val="24"/>
    </w:rPr>
  </w:style>
  <w:style w:type="character" w:customStyle="1" w:styleId="rvts20">
    <w:name w:val="rvts20"/>
    <w:uiPriority w:val="99"/>
    <w:rsid w:val="00A11D44"/>
    <w:rPr>
      <w:rFonts w:ascii="Times New Roman" w:hAnsi="Times New Roman" w:cs="Times New Roman"/>
      <w:sz w:val="24"/>
      <w:szCs w:val="24"/>
    </w:rPr>
  </w:style>
  <w:style w:type="character" w:customStyle="1" w:styleId="rvts15">
    <w:name w:val="rvts15"/>
    <w:uiPriority w:val="99"/>
    <w:rsid w:val="00A11D44"/>
    <w:rPr>
      <w:rFonts w:ascii="Times New Roman" w:hAnsi="Times New Roman" w:cs="Times New Roman"/>
      <w:sz w:val="24"/>
      <w:szCs w:val="24"/>
    </w:rPr>
  </w:style>
  <w:style w:type="paragraph" w:customStyle="1" w:styleId="a5">
    <w:name w:val="?"/>
    <w:basedOn w:val="1"/>
    <w:uiPriority w:val="99"/>
    <w:rsid w:val="00A11D44"/>
    <w:pPr>
      <w:pageBreakBefore/>
      <w:widowControl w:val="0"/>
      <w:overflowPunct w:val="0"/>
      <w:autoSpaceDE w:val="0"/>
      <w:autoSpaceDN w:val="0"/>
      <w:adjustRightInd w:val="0"/>
      <w:spacing w:after="240"/>
      <w:ind w:firstLine="0"/>
      <w:jc w:val="center"/>
      <w:outlineLvl w:val="9"/>
    </w:pPr>
    <w:rPr>
      <w:rFonts w:ascii="Impact" w:hAnsi="Impact"/>
      <w:b w:val="0"/>
    </w:rPr>
  </w:style>
  <w:style w:type="paragraph" w:styleId="a6">
    <w:name w:val="Body Text"/>
    <w:basedOn w:val="a"/>
    <w:link w:val="a7"/>
    <w:uiPriority w:val="99"/>
    <w:rsid w:val="00A11D44"/>
    <w:pPr>
      <w:tabs>
        <w:tab w:val="left" w:pos="568"/>
      </w:tabs>
      <w:autoSpaceDE w:val="0"/>
      <w:autoSpaceDN w:val="0"/>
    </w:pPr>
    <w:rPr>
      <w:rFonts w:eastAsia="Calibri"/>
      <w:sz w:val="28"/>
      <w:szCs w:val="28"/>
      <w:lang w:val="uk-UA"/>
    </w:rPr>
  </w:style>
  <w:style w:type="character" w:customStyle="1" w:styleId="a7">
    <w:name w:val="Основной текст Знак"/>
    <w:link w:val="a6"/>
    <w:uiPriority w:val="99"/>
    <w:locked/>
    <w:rsid w:val="00A11D44"/>
    <w:rPr>
      <w:rFonts w:ascii="Times New Roman" w:hAnsi="Times New Roman" w:cs="Times New Roman"/>
      <w:sz w:val="28"/>
      <w:szCs w:val="28"/>
      <w:lang w:val="uk-UA" w:eastAsia="ru-RU"/>
    </w:rPr>
  </w:style>
  <w:style w:type="paragraph" w:styleId="21">
    <w:name w:val="Body Text 2"/>
    <w:basedOn w:val="a"/>
    <w:link w:val="22"/>
    <w:uiPriority w:val="99"/>
    <w:rsid w:val="00A11D44"/>
    <w:pPr>
      <w:spacing w:after="120" w:line="480" w:lineRule="auto"/>
    </w:pPr>
    <w:rPr>
      <w:rFonts w:eastAsia="Calibri"/>
    </w:rPr>
  </w:style>
  <w:style w:type="character" w:customStyle="1" w:styleId="22">
    <w:name w:val="Основной текст 2 Знак"/>
    <w:link w:val="21"/>
    <w:uiPriority w:val="99"/>
    <w:locked/>
    <w:rsid w:val="00A11D44"/>
    <w:rPr>
      <w:rFonts w:ascii="Times New Roman" w:hAnsi="Times New Roman" w:cs="Times New Roman"/>
      <w:sz w:val="24"/>
      <w:szCs w:val="24"/>
      <w:lang w:eastAsia="ru-RU"/>
    </w:rPr>
  </w:style>
  <w:style w:type="paragraph" w:styleId="a8">
    <w:name w:val="Body Text Indent"/>
    <w:basedOn w:val="a"/>
    <w:link w:val="a9"/>
    <w:uiPriority w:val="99"/>
    <w:rsid w:val="00A11D44"/>
    <w:pPr>
      <w:spacing w:after="120"/>
      <w:ind w:left="283"/>
    </w:pPr>
    <w:rPr>
      <w:rFonts w:eastAsia="Calibri"/>
    </w:rPr>
  </w:style>
  <w:style w:type="character" w:customStyle="1" w:styleId="a9">
    <w:name w:val="Основной текст с отступом Знак"/>
    <w:link w:val="a8"/>
    <w:uiPriority w:val="99"/>
    <w:locked/>
    <w:rsid w:val="00A11D44"/>
    <w:rPr>
      <w:rFonts w:ascii="Times New Roman" w:hAnsi="Times New Roman" w:cs="Times New Roman"/>
      <w:sz w:val="24"/>
      <w:szCs w:val="24"/>
      <w:lang w:eastAsia="ru-RU"/>
    </w:rPr>
  </w:style>
  <w:style w:type="paragraph" w:customStyle="1" w:styleId="Just">
    <w:name w:val="Just"/>
    <w:uiPriority w:val="99"/>
    <w:rsid w:val="00A11D44"/>
    <w:pPr>
      <w:autoSpaceDE w:val="0"/>
      <w:autoSpaceDN w:val="0"/>
      <w:adjustRightInd w:val="0"/>
      <w:spacing w:before="40" w:after="40"/>
      <w:ind w:firstLine="568"/>
      <w:jc w:val="both"/>
    </w:pPr>
    <w:rPr>
      <w:rFonts w:ascii="Times New Roman" w:eastAsia="Times New Roman" w:hAnsi="Times New Roman"/>
      <w:sz w:val="24"/>
      <w:szCs w:val="24"/>
    </w:rPr>
  </w:style>
  <w:style w:type="paragraph" w:styleId="51">
    <w:name w:val="List Number 5"/>
    <w:basedOn w:val="a"/>
    <w:uiPriority w:val="99"/>
    <w:rsid w:val="00A11D44"/>
    <w:pPr>
      <w:widowControl w:val="0"/>
      <w:ind w:firstLine="720"/>
      <w:jc w:val="both"/>
    </w:pPr>
    <w:rPr>
      <w:spacing w:val="10"/>
      <w:sz w:val="20"/>
      <w:lang w:val="uk-UA"/>
    </w:rPr>
  </w:style>
  <w:style w:type="paragraph" w:styleId="aa">
    <w:name w:val="Block Text"/>
    <w:basedOn w:val="a"/>
    <w:uiPriority w:val="99"/>
    <w:rsid w:val="00A11D44"/>
    <w:pPr>
      <w:ind w:left="-851" w:right="-142" w:firstLine="567"/>
    </w:pPr>
    <w:rPr>
      <w:sz w:val="28"/>
      <w:szCs w:val="20"/>
      <w:lang w:val="uk-UA"/>
    </w:rPr>
  </w:style>
  <w:style w:type="paragraph" w:styleId="ab">
    <w:name w:val="List Paragraph"/>
    <w:basedOn w:val="a"/>
    <w:link w:val="ac"/>
    <w:qFormat/>
    <w:rsid w:val="00A11D44"/>
    <w:pPr>
      <w:spacing w:after="200" w:line="276" w:lineRule="auto"/>
      <w:ind w:left="720"/>
      <w:contextualSpacing/>
    </w:pPr>
    <w:rPr>
      <w:rFonts w:ascii="Calibri" w:eastAsia="Calibri" w:hAnsi="Calibri"/>
      <w:sz w:val="22"/>
      <w:szCs w:val="22"/>
      <w:lang w:eastAsia="en-US"/>
    </w:rPr>
  </w:style>
  <w:style w:type="paragraph" w:styleId="ad">
    <w:name w:val="footer"/>
    <w:basedOn w:val="a"/>
    <w:link w:val="ae"/>
    <w:uiPriority w:val="99"/>
    <w:rsid w:val="00A11D44"/>
    <w:pPr>
      <w:tabs>
        <w:tab w:val="center" w:pos="4677"/>
        <w:tab w:val="right" w:pos="9355"/>
      </w:tabs>
    </w:pPr>
    <w:rPr>
      <w:rFonts w:eastAsia="Calibri"/>
    </w:rPr>
  </w:style>
  <w:style w:type="character" w:customStyle="1" w:styleId="ae">
    <w:name w:val="Нижний колонтитул Знак"/>
    <w:link w:val="ad"/>
    <w:uiPriority w:val="99"/>
    <w:locked/>
    <w:rsid w:val="00A11D44"/>
    <w:rPr>
      <w:rFonts w:ascii="Times New Roman" w:hAnsi="Times New Roman" w:cs="Times New Roman"/>
      <w:sz w:val="24"/>
      <w:szCs w:val="24"/>
      <w:lang w:eastAsia="ru-RU"/>
    </w:rPr>
  </w:style>
  <w:style w:type="paragraph" w:styleId="HTML">
    <w:name w:val="HTML Preformatted"/>
    <w:basedOn w:val="a"/>
    <w:link w:val="HTML0"/>
    <w:rsid w:val="00A11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link w:val="HTML"/>
    <w:locked/>
    <w:rsid w:val="00A11D44"/>
    <w:rPr>
      <w:rFonts w:ascii="Courier New" w:hAnsi="Courier New" w:cs="Courier New"/>
      <w:sz w:val="20"/>
      <w:szCs w:val="20"/>
      <w:lang w:eastAsia="ru-RU"/>
    </w:rPr>
  </w:style>
  <w:style w:type="paragraph" w:styleId="31">
    <w:name w:val="Body Text Indent 3"/>
    <w:basedOn w:val="a"/>
    <w:link w:val="32"/>
    <w:uiPriority w:val="99"/>
    <w:semiHidden/>
    <w:rsid w:val="00E6745C"/>
    <w:pPr>
      <w:spacing w:after="120"/>
      <w:ind w:left="283"/>
    </w:pPr>
    <w:rPr>
      <w:rFonts w:eastAsia="Calibri"/>
      <w:sz w:val="16"/>
      <w:szCs w:val="16"/>
    </w:rPr>
  </w:style>
  <w:style w:type="character" w:customStyle="1" w:styleId="32">
    <w:name w:val="Основной текст с отступом 3 Знак"/>
    <w:link w:val="31"/>
    <w:uiPriority w:val="99"/>
    <w:semiHidden/>
    <w:locked/>
    <w:rsid w:val="00E6745C"/>
    <w:rPr>
      <w:rFonts w:ascii="Times New Roman" w:hAnsi="Times New Roman" w:cs="Times New Roman"/>
      <w:sz w:val="16"/>
      <w:szCs w:val="16"/>
      <w:lang w:eastAsia="ru-RU"/>
    </w:rPr>
  </w:style>
  <w:style w:type="character" w:styleId="af">
    <w:name w:val="Hyperlink"/>
    <w:uiPriority w:val="99"/>
    <w:semiHidden/>
    <w:rsid w:val="003E46F8"/>
    <w:rPr>
      <w:rFonts w:cs="Times New Roman"/>
      <w:color w:val="0000FF"/>
      <w:u w:val="single"/>
    </w:rPr>
  </w:style>
  <w:style w:type="paragraph" w:customStyle="1" w:styleId="rvps6">
    <w:name w:val="rvps6"/>
    <w:basedOn w:val="a"/>
    <w:uiPriority w:val="99"/>
    <w:rsid w:val="0056554C"/>
    <w:pPr>
      <w:spacing w:before="100" w:beforeAutospacing="1" w:after="100" w:afterAutospacing="1"/>
    </w:pPr>
  </w:style>
  <w:style w:type="character" w:customStyle="1" w:styleId="rvts23">
    <w:name w:val="rvts23"/>
    <w:uiPriority w:val="99"/>
    <w:rsid w:val="0056554C"/>
    <w:rPr>
      <w:rFonts w:cs="Times New Roman"/>
    </w:rPr>
  </w:style>
  <w:style w:type="paragraph" w:customStyle="1" w:styleId="rvps7">
    <w:name w:val="rvps7"/>
    <w:basedOn w:val="a"/>
    <w:uiPriority w:val="99"/>
    <w:rsid w:val="0056554C"/>
    <w:pPr>
      <w:spacing w:before="100" w:beforeAutospacing="1" w:after="100" w:afterAutospacing="1"/>
    </w:pPr>
  </w:style>
  <w:style w:type="character" w:customStyle="1" w:styleId="rvts44">
    <w:name w:val="rvts44"/>
    <w:uiPriority w:val="99"/>
    <w:rsid w:val="0056554C"/>
    <w:rPr>
      <w:rFonts w:cs="Times New Roman"/>
    </w:rPr>
  </w:style>
  <w:style w:type="character" w:customStyle="1" w:styleId="rvts0">
    <w:name w:val="rvts0"/>
    <w:uiPriority w:val="99"/>
    <w:rsid w:val="0056554C"/>
    <w:rPr>
      <w:rFonts w:cs="Times New Roman"/>
    </w:rPr>
  </w:style>
  <w:style w:type="character" w:styleId="af0">
    <w:name w:val="Strong"/>
    <w:uiPriority w:val="99"/>
    <w:qFormat/>
    <w:locked/>
    <w:rsid w:val="007D1E11"/>
    <w:rPr>
      <w:rFonts w:cs="Times New Roman"/>
      <w:b/>
      <w:bCs/>
    </w:rPr>
  </w:style>
  <w:style w:type="character" w:customStyle="1" w:styleId="rvts9">
    <w:name w:val="rvts9"/>
    <w:uiPriority w:val="99"/>
    <w:rsid w:val="003248C4"/>
    <w:rPr>
      <w:rFonts w:cs="Times New Roman"/>
    </w:rPr>
  </w:style>
  <w:style w:type="paragraph" w:customStyle="1" w:styleId="Default">
    <w:name w:val="Default"/>
    <w:uiPriority w:val="99"/>
    <w:rsid w:val="00F609A1"/>
    <w:pPr>
      <w:autoSpaceDE w:val="0"/>
      <w:autoSpaceDN w:val="0"/>
      <w:adjustRightInd w:val="0"/>
    </w:pPr>
    <w:rPr>
      <w:rFonts w:ascii="Times New Roman" w:hAnsi="Times New Roman"/>
      <w:color w:val="000000"/>
      <w:sz w:val="24"/>
      <w:szCs w:val="24"/>
    </w:rPr>
  </w:style>
  <w:style w:type="character" w:customStyle="1" w:styleId="rvts37">
    <w:name w:val="rvts37"/>
    <w:uiPriority w:val="99"/>
    <w:rsid w:val="0004083C"/>
    <w:rPr>
      <w:rFonts w:cs="Times New Roman"/>
    </w:rPr>
  </w:style>
  <w:style w:type="paragraph" w:styleId="af1">
    <w:name w:val="Title"/>
    <w:basedOn w:val="a"/>
    <w:link w:val="af2"/>
    <w:uiPriority w:val="99"/>
    <w:qFormat/>
    <w:locked/>
    <w:rsid w:val="006F7BFB"/>
    <w:pPr>
      <w:jc w:val="center"/>
    </w:pPr>
    <w:rPr>
      <w:rFonts w:eastAsia="Calibri"/>
      <w:sz w:val="28"/>
      <w:szCs w:val="20"/>
      <w:lang w:val="uk-UA"/>
    </w:rPr>
  </w:style>
  <w:style w:type="character" w:customStyle="1" w:styleId="af2">
    <w:name w:val="Заголовок Знак"/>
    <w:link w:val="af1"/>
    <w:uiPriority w:val="99"/>
    <w:locked/>
    <w:rsid w:val="006F7BFB"/>
    <w:rPr>
      <w:rFonts w:ascii="Times New Roman" w:hAnsi="Times New Roman" w:cs="Times New Roman"/>
      <w:sz w:val="28"/>
      <w:lang w:val="uk-UA"/>
    </w:rPr>
  </w:style>
  <w:style w:type="character" w:customStyle="1" w:styleId="apple-style-span">
    <w:name w:val="apple-style-span"/>
    <w:uiPriority w:val="99"/>
    <w:rsid w:val="00001586"/>
    <w:rPr>
      <w:rFonts w:cs="Times New Roman"/>
    </w:rPr>
  </w:style>
  <w:style w:type="character" w:customStyle="1" w:styleId="apple-converted-space">
    <w:name w:val="apple-converted-space"/>
    <w:uiPriority w:val="99"/>
    <w:rsid w:val="00B36B5F"/>
    <w:rPr>
      <w:rFonts w:cs="Times New Roman"/>
    </w:rPr>
  </w:style>
  <w:style w:type="paragraph" w:styleId="af3">
    <w:name w:val="header"/>
    <w:basedOn w:val="a"/>
    <w:link w:val="af4"/>
    <w:uiPriority w:val="99"/>
    <w:rsid w:val="00F15C11"/>
    <w:pPr>
      <w:tabs>
        <w:tab w:val="center" w:pos="4819"/>
        <w:tab w:val="right" w:pos="9639"/>
      </w:tabs>
    </w:pPr>
    <w:rPr>
      <w:rFonts w:eastAsia="Calibri"/>
    </w:rPr>
  </w:style>
  <w:style w:type="character" w:customStyle="1" w:styleId="af4">
    <w:name w:val="Верхний колонтитул Знак"/>
    <w:link w:val="af3"/>
    <w:uiPriority w:val="99"/>
    <w:locked/>
    <w:rsid w:val="00F15C11"/>
    <w:rPr>
      <w:rFonts w:ascii="Times New Roman" w:hAnsi="Times New Roman" w:cs="Times New Roman"/>
      <w:sz w:val="24"/>
      <w:szCs w:val="24"/>
      <w:lang w:val="ru-RU" w:eastAsia="ru-RU"/>
    </w:rPr>
  </w:style>
  <w:style w:type="paragraph" w:styleId="af5">
    <w:name w:val="Balloon Text"/>
    <w:basedOn w:val="a"/>
    <w:link w:val="af6"/>
    <w:uiPriority w:val="99"/>
    <w:semiHidden/>
    <w:unhideWhenUsed/>
    <w:locked/>
    <w:rsid w:val="00A76264"/>
    <w:rPr>
      <w:rFonts w:ascii="Tahoma" w:hAnsi="Tahoma"/>
      <w:sz w:val="16"/>
      <w:szCs w:val="16"/>
    </w:rPr>
  </w:style>
  <w:style w:type="character" w:customStyle="1" w:styleId="af6">
    <w:name w:val="Текст выноски Знак"/>
    <w:link w:val="af5"/>
    <w:uiPriority w:val="99"/>
    <w:semiHidden/>
    <w:rsid w:val="00A76264"/>
    <w:rPr>
      <w:rFonts w:ascii="Tahoma" w:eastAsia="Times New Roman" w:hAnsi="Tahoma" w:cs="Tahoma"/>
      <w:sz w:val="16"/>
      <w:szCs w:val="16"/>
    </w:rPr>
  </w:style>
  <w:style w:type="table" w:styleId="af7">
    <w:name w:val="Table Grid"/>
    <w:basedOn w:val="a1"/>
    <w:uiPriority w:val="59"/>
    <w:rsid w:val="00362A0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link w:val="ab"/>
    <w:rsid w:val="00414C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1395">
      <w:bodyDiv w:val="1"/>
      <w:marLeft w:val="0"/>
      <w:marRight w:val="0"/>
      <w:marTop w:val="0"/>
      <w:marBottom w:val="0"/>
      <w:divBdr>
        <w:top w:val="none" w:sz="0" w:space="0" w:color="auto"/>
        <w:left w:val="none" w:sz="0" w:space="0" w:color="auto"/>
        <w:bottom w:val="none" w:sz="0" w:space="0" w:color="auto"/>
        <w:right w:val="none" w:sz="0" w:space="0" w:color="auto"/>
      </w:divBdr>
    </w:div>
    <w:div w:id="802305949">
      <w:bodyDiv w:val="1"/>
      <w:marLeft w:val="0"/>
      <w:marRight w:val="0"/>
      <w:marTop w:val="0"/>
      <w:marBottom w:val="0"/>
      <w:divBdr>
        <w:top w:val="none" w:sz="0" w:space="0" w:color="auto"/>
        <w:left w:val="none" w:sz="0" w:space="0" w:color="auto"/>
        <w:bottom w:val="none" w:sz="0" w:space="0" w:color="auto"/>
        <w:right w:val="none" w:sz="0" w:space="0" w:color="auto"/>
      </w:divBdr>
      <w:divsChild>
        <w:div w:id="1532189617">
          <w:marLeft w:val="0"/>
          <w:marRight w:val="0"/>
          <w:marTop w:val="0"/>
          <w:marBottom w:val="0"/>
          <w:divBdr>
            <w:top w:val="none" w:sz="0" w:space="0" w:color="auto"/>
            <w:left w:val="none" w:sz="0" w:space="0" w:color="auto"/>
            <w:bottom w:val="none" w:sz="0" w:space="0" w:color="auto"/>
            <w:right w:val="none" w:sz="0" w:space="0" w:color="auto"/>
          </w:divBdr>
        </w:div>
      </w:divsChild>
    </w:div>
    <w:div w:id="1128815491">
      <w:bodyDiv w:val="1"/>
      <w:marLeft w:val="0"/>
      <w:marRight w:val="0"/>
      <w:marTop w:val="0"/>
      <w:marBottom w:val="0"/>
      <w:divBdr>
        <w:top w:val="none" w:sz="0" w:space="0" w:color="auto"/>
        <w:left w:val="none" w:sz="0" w:space="0" w:color="auto"/>
        <w:bottom w:val="none" w:sz="0" w:space="0" w:color="auto"/>
        <w:right w:val="none" w:sz="0" w:space="0" w:color="auto"/>
      </w:divBdr>
    </w:div>
    <w:div w:id="1324236124">
      <w:bodyDiv w:val="1"/>
      <w:marLeft w:val="0"/>
      <w:marRight w:val="0"/>
      <w:marTop w:val="0"/>
      <w:marBottom w:val="0"/>
      <w:divBdr>
        <w:top w:val="none" w:sz="0" w:space="0" w:color="auto"/>
        <w:left w:val="none" w:sz="0" w:space="0" w:color="auto"/>
        <w:bottom w:val="none" w:sz="0" w:space="0" w:color="auto"/>
        <w:right w:val="none" w:sz="0" w:space="0" w:color="auto"/>
      </w:divBdr>
    </w:div>
    <w:div w:id="1401562803">
      <w:marLeft w:val="0"/>
      <w:marRight w:val="0"/>
      <w:marTop w:val="0"/>
      <w:marBottom w:val="0"/>
      <w:divBdr>
        <w:top w:val="none" w:sz="0" w:space="0" w:color="auto"/>
        <w:left w:val="none" w:sz="0" w:space="0" w:color="auto"/>
        <w:bottom w:val="none" w:sz="0" w:space="0" w:color="auto"/>
        <w:right w:val="none" w:sz="0" w:space="0" w:color="auto"/>
      </w:divBdr>
      <w:divsChild>
        <w:div w:id="1401562806">
          <w:marLeft w:val="0"/>
          <w:marRight w:val="0"/>
          <w:marTop w:val="0"/>
          <w:marBottom w:val="0"/>
          <w:divBdr>
            <w:top w:val="none" w:sz="0" w:space="0" w:color="auto"/>
            <w:left w:val="none" w:sz="0" w:space="0" w:color="auto"/>
            <w:bottom w:val="none" w:sz="0" w:space="0" w:color="auto"/>
            <w:right w:val="none" w:sz="0" w:space="0" w:color="auto"/>
          </w:divBdr>
        </w:div>
        <w:div w:id="1401562808">
          <w:marLeft w:val="0"/>
          <w:marRight w:val="0"/>
          <w:marTop w:val="0"/>
          <w:marBottom w:val="0"/>
          <w:divBdr>
            <w:top w:val="none" w:sz="0" w:space="0" w:color="auto"/>
            <w:left w:val="none" w:sz="0" w:space="0" w:color="auto"/>
            <w:bottom w:val="none" w:sz="0" w:space="0" w:color="auto"/>
            <w:right w:val="none" w:sz="0" w:space="0" w:color="auto"/>
          </w:divBdr>
        </w:div>
        <w:div w:id="1401562822">
          <w:marLeft w:val="0"/>
          <w:marRight w:val="0"/>
          <w:marTop w:val="0"/>
          <w:marBottom w:val="0"/>
          <w:divBdr>
            <w:top w:val="none" w:sz="0" w:space="0" w:color="auto"/>
            <w:left w:val="none" w:sz="0" w:space="0" w:color="auto"/>
            <w:bottom w:val="none" w:sz="0" w:space="0" w:color="auto"/>
            <w:right w:val="none" w:sz="0" w:space="0" w:color="auto"/>
          </w:divBdr>
        </w:div>
        <w:div w:id="1401562823">
          <w:marLeft w:val="0"/>
          <w:marRight w:val="0"/>
          <w:marTop w:val="0"/>
          <w:marBottom w:val="0"/>
          <w:divBdr>
            <w:top w:val="none" w:sz="0" w:space="0" w:color="auto"/>
            <w:left w:val="none" w:sz="0" w:space="0" w:color="auto"/>
            <w:bottom w:val="none" w:sz="0" w:space="0" w:color="auto"/>
            <w:right w:val="none" w:sz="0" w:space="0" w:color="auto"/>
          </w:divBdr>
        </w:div>
        <w:div w:id="1401562828">
          <w:marLeft w:val="0"/>
          <w:marRight w:val="0"/>
          <w:marTop w:val="0"/>
          <w:marBottom w:val="0"/>
          <w:divBdr>
            <w:top w:val="none" w:sz="0" w:space="0" w:color="auto"/>
            <w:left w:val="none" w:sz="0" w:space="0" w:color="auto"/>
            <w:bottom w:val="none" w:sz="0" w:space="0" w:color="auto"/>
            <w:right w:val="none" w:sz="0" w:space="0" w:color="auto"/>
          </w:divBdr>
        </w:div>
        <w:div w:id="1401562829">
          <w:marLeft w:val="0"/>
          <w:marRight w:val="0"/>
          <w:marTop w:val="0"/>
          <w:marBottom w:val="0"/>
          <w:divBdr>
            <w:top w:val="none" w:sz="0" w:space="0" w:color="auto"/>
            <w:left w:val="none" w:sz="0" w:space="0" w:color="auto"/>
            <w:bottom w:val="none" w:sz="0" w:space="0" w:color="auto"/>
            <w:right w:val="none" w:sz="0" w:space="0" w:color="auto"/>
          </w:divBdr>
        </w:div>
        <w:div w:id="1401562834">
          <w:marLeft w:val="0"/>
          <w:marRight w:val="0"/>
          <w:marTop w:val="0"/>
          <w:marBottom w:val="0"/>
          <w:divBdr>
            <w:top w:val="none" w:sz="0" w:space="0" w:color="auto"/>
            <w:left w:val="none" w:sz="0" w:space="0" w:color="auto"/>
            <w:bottom w:val="none" w:sz="0" w:space="0" w:color="auto"/>
            <w:right w:val="none" w:sz="0" w:space="0" w:color="auto"/>
          </w:divBdr>
        </w:div>
        <w:div w:id="1401562835">
          <w:marLeft w:val="0"/>
          <w:marRight w:val="0"/>
          <w:marTop w:val="0"/>
          <w:marBottom w:val="0"/>
          <w:divBdr>
            <w:top w:val="none" w:sz="0" w:space="0" w:color="auto"/>
            <w:left w:val="none" w:sz="0" w:space="0" w:color="auto"/>
            <w:bottom w:val="none" w:sz="0" w:space="0" w:color="auto"/>
            <w:right w:val="none" w:sz="0" w:space="0" w:color="auto"/>
          </w:divBdr>
        </w:div>
        <w:div w:id="1401562836">
          <w:marLeft w:val="0"/>
          <w:marRight w:val="0"/>
          <w:marTop w:val="0"/>
          <w:marBottom w:val="0"/>
          <w:divBdr>
            <w:top w:val="none" w:sz="0" w:space="0" w:color="auto"/>
            <w:left w:val="none" w:sz="0" w:space="0" w:color="auto"/>
            <w:bottom w:val="none" w:sz="0" w:space="0" w:color="auto"/>
            <w:right w:val="none" w:sz="0" w:space="0" w:color="auto"/>
          </w:divBdr>
        </w:div>
        <w:div w:id="1401562837">
          <w:marLeft w:val="0"/>
          <w:marRight w:val="0"/>
          <w:marTop w:val="0"/>
          <w:marBottom w:val="0"/>
          <w:divBdr>
            <w:top w:val="none" w:sz="0" w:space="0" w:color="auto"/>
            <w:left w:val="none" w:sz="0" w:space="0" w:color="auto"/>
            <w:bottom w:val="none" w:sz="0" w:space="0" w:color="auto"/>
            <w:right w:val="none" w:sz="0" w:space="0" w:color="auto"/>
          </w:divBdr>
        </w:div>
        <w:div w:id="1401562839">
          <w:marLeft w:val="0"/>
          <w:marRight w:val="0"/>
          <w:marTop w:val="0"/>
          <w:marBottom w:val="0"/>
          <w:divBdr>
            <w:top w:val="none" w:sz="0" w:space="0" w:color="auto"/>
            <w:left w:val="none" w:sz="0" w:space="0" w:color="auto"/>
            <w:bottom w:val="none" w:sz="0" w:space="0" w:color="auto"/>
            <w:right w:val="none" w:sz="0" w:space="0" w:color="auto"/>
          </w:divBdr>
        </w:div>
        <w:div w:id="1401562842">
          <w:marLeft w:val="0"/>
          <w:marRight w:val="0"/>
          <w:marTop w:val="0"/>
          <w:marBottom w:val="0"/>
          <w:divBdr>
            <w:top w:val="none" w:sz="0" w:space="0" w:color="auto"/>
            <w:left w:val="none" w:sz="0" w:space="0" w:color="auto"/>
            <w:bottom w:val="none" w:sz="0" w:space="0" w:color="auto"/>
            <w:right w:val="none" w:sz="0" w:space="0" w:color="auto"/>
          </w:divBdr>
        </w:div>
      </w:divsChild>
    </w:div>
    <w:div w:id="1401562804">
      <w:marLeft w:val="0"/>
      <w:marRight w:val="0"/>
      <w:marTop w:val="0"/>
      <w:marBottom w:val="0"/>
      <w:divBdr>
        <w:top w:val="none" w:sz="0" w:space="0" w:color="auto"/>
        <w:left w:val="none" w:sz="0" w:space="0" w:color="auto"/>
        <w:bottom w:val="none" w:sz="0" w:space="0" w:color="auto"/>
        <w:right w:val="none" w:sz="0" w:space="0" w:color="auto"/>
      </w:divBdr>
    </w:div>
    <w:div w:id="1401562805">
      <w:marLeft w:val="0"/>
      <w:marRight w:val="0"/>
      <w:marTop w:val="0"/>
      <w:marBottom w:val="0"/>
      <w:divBdr>
        <w:top w:val="none" w:sz="0" w:space="0" w:color="auto"/>
        <w:left w:val="none" w:sz="0" w:space="0" w:color="auto"/>
        <w:bottom w:val="none" w:sz="0" w:space="0" w:color="auto"/>
        <w:right w:val="none" w:sz="0" w:space="0" w:color="auto"/>
      </w:divBdr>
    </w:div>
    <w:div w:id="1401562807">
      <w:marLeft w:val="0"/>
      <w:marRight w:val="0"/>
      <w:marTop w:val="0"/>
      <w:marBottom w:val="0"/>
      <w:divBdr>
        <w:top w:val="none" w:sz="0" w:space="0" w:color="auto"/>
        <w:left w:val="none" w:sz="0" w:space="0" w:color="auto"/>
        <w:bottom w:val="none" w:sz="0" w:space="0" w:color="auto"/>
        <w:right w:val="none" w:sz="0" w:space="0" w:color="auto"/>
      </w:divBdr>
    </w:div>
    <w:div w:id="1401562809">
      <w:marLeft w:val="0"/>
      <w:marRight w:val="0"/>
      <w:marTop w:val="0"/>
      <w:marBottom w:val="0"/>
      <w:divBdr>
        <w:top w:val="none" w:sz="0" w:space="0" w:color="auto"/>
        <w:left w:val="none" w:sz="0" w:space="0" w:color="auto"/>
        <w:bottom w:val="none" w:sz="0" w:space="0" w:color="auto"/>
        <w:right w:val="none" w:sz="0" w:space="0" w:color="auto"/>
      </w:divBdr>
    </w:div>
    <w:div w:id="1401562810">
      <w:marLeft w:val="0"/>
      <w:marRight w:val="0"/>
      <w:marTop w:val="0"/>
      <w:marBottom w:val="0"/>
      <w:divBdr>
        <w:top w:val="none" w:sz="0" w:space="0" w:color="auto"/>
        <w:left w:val="none" w:sz="0" w:space="0" w:color="auto"/>
        <w:bottom w:val="none" w:sz="0" w:space="0" w:color="auto"/>
        <w:right w:val="none" w:sz="0" w:space="0" w:color="auto"/>
      </w:divBdr>
    </w:div>
    <w:div w:id="1401562811">
      <w:marLeft w:val="0"/>
      <w:marRight w:val="0"/>
      <w:marTop w:val="0"/>
      <w:marBottom w:val="0"/>
      <w:divBdr>
        <w:top w:val="none" w:sz="0" w:space="0" w:color="auto"/>
        <w:left w:val="none" w:sz="0" w:space="0" w:color="auto"/>
        <w:bottom w:val="none" w:sz="0" w:space="0" w:color="auto"/>
        <w:right w:val="none" w:sz="0" w:space="0" w:color="auto"/>
      </w:divBdr>
    </w:div>
    <w:div w:id="1401562812">
      <w:marLeft w:val="0"/>
      <w:marRight w:val="0"/>
      <w:marTop w:val="0"/>
      <w:marBottom w:val="0"/>
      <w:divBdr>
        <w:top w:val="none" w:sz="0" w:space="0" w:color="auto"/>
        <w:left w:val="none" w:sz="0" w:space="0" w:color="auto"/>
        <w:bottom w:val="none" w:sz="0" w:space="0" w:color="auto"/>
        <w:right w:val="none" w:sz="0" w:space="0" w:color="auto"/>
      </w:divBdr>
    </w:div>
    <w:div w:id="1401562813">
      <w:marLeft w:val="0"/>
      <w:marRight w:val="0"/>
      <w:marTop w:val="0"/>
      <w:marBottom w:val="0"/>
      <w:divBdr>
        <w:top w:val="none" w:sz="0" w:space="0" w:color="auto"/>
        <w:left w:val="none" w:sz="0" w:space="0" w:color="auto"/>
        <w:bottom w:val="none" w:sz="0" w:space="0" w:color="auto"/>
        <w:right w:val="none" w:sz="0" w:space="0" w:color="auto"/>
      </w:divBdr>
    </w:div>
    <w:div w:id="1401562814">
      <w:marLeft w:val="0"/>
      <w:marRight w:val="0"/>
      <w:marTop w:val="0"/>
      <w:marBottom w:val="0"/>
      <w:divBdr>
        <w:top w:val="none" w:sz="0" w:space="0" w:color="auto"/>
        <w:left w:val="none" w:sz="0" w:space="0" w:color="auto"/>
        <w:bottom w:val="none" w:sz="0" w:space="0" w:color="auto"/>
        <w:right w:val="none" w:sz="0" w:space="0" w:color="auto"/>
      </w:divBdr>
    </w:div>
    <w:div w:id="1401562815">
      <w:marLeft w:val="0"/>
      <w:marRight w:val="0"/>
      <w:marTop w:val="0"/>
      <w:marBottom w:val="0"/>
      <w:divBdr>
        <w:top w:val="none" w:sz="0" w:space="0" w:color="auto"/>
        <w:left w:val="none" w:sz="0" w:space="0" w:color="auto"/>
        <w:bottom w:val="none" w:sz="0" w:space="0" w:color="auto"/>
        <w:right w:val="none" w:sz="0" w:space="0" w:color="auto"/>
      </w:divBdr>
    </w:div>
    <w:div w:id="1401562816">
      <w:marLeft w:val="0"/>
      <w:marRight w:val="0"/>
      <w:marTop w:val="0"/>
      <w:marBottom w:val="0"/>
      <w:divBdr>
        <w:top w:val="none" w:sz="0" w:space="0" w:color="auto"/>
        <w:left w:val="none" w:sz="0" w:space="0" w:color="auto"/>
        <w:bottom w:val="none" w:sz="0" w:space="0" w:color="auto"/>
        <w:right w:val="none" w:sz="0" w:space="0" w:color="auto"/>
      </w:divBdr>
    </w:div>
    <w:div w:id="1401562817">
      <w:marLeft w:val="0"/>
      <w:marRight w:val="0"/>
      <w:marTop w:val="0"/>
      <w:marBottom w:val="0"/>
      <w:divBdr>
        <w:top w:val="none" w:sz="0" w:space="0" w:color="auto"/>
        <w:left w:val="none" w:sz="0" w:space="0" w:color="auto"/>
        <w:bottom w:val="none" w:sz="0" w:space="0" w:color="auto"/>
        <w:right w:val="none" w:sz="0" w:space="0" w:color="auto"/>
      </w:divBdr>
    </w:div>
    <w:div w:id="1401562818">
      <w:marLeft w:val="0"/>
      <w:marRight w:val="0"/>
      <w:marTop w:val="0"/>
      <w:marBottom w:val="0"/>
      <w:divBdr>
        <w:top w:val="none" w:sz="0" w:space="0" w:color="auto"/>
        <w:left w:val="none" w:sz="0" w:space="0" w:color="auto"/>
        <w:bottom w:val="none" w:sz="0" w:space="0" w:color="auto"/>
        <w:right w:val="none" w:sz="0" w:space="0" w:color="auto"/>
      </w:divBdr>
    </w:div>
    <w:div w:id="1401562819">
      <w:marLeft w:val="0"/>
      <w:marRight w:val="0"/>
      <w:marTop w:val="0"/>
      <w:marBottom w:val="0"/>
      <w:divBdr>
        <w:top w:val="none" w:sz="0" w:space="0" w:color="auto"/>
        <w:left w:val="none" w:sz="0" w:space="0" w:color="auto"/>
        <w:bottom w:val="none" w:sz="0" w:space="0" w:color="auto"/>
        <w:right w:val="none" w:sz="0" w:space="0" w:color="auto"/>
      </w:divBdr>
    </w:div>
    <w:div w:id="1401562820">
      <w:marLeft w:val="0"/>
      <w:marRight w:val="0"/>
      <w:marTop w:val="0"/>
      <w:marBottom w:val="0"/>
      <w:divBdr>
        <w:top w:val="none" w:sz="0" w:space="0" w:color="auto"/>
        <w:left w:val="none" w:sz="0" w:space="0" w:color="auto"/>
        <w:bottom w:val="none" w:sz="0" w:space="0" w:color="auto"/>
        <w:right w:val="none" w:sz="0" w:space="0" w:color="auto"/>
      </w:divBdr>
    </w:div>
    <w:div w:id="1401562821">
      <w:marLeft w:val="0"/>
      <w:marRight w:val="0"/>
      <w:marTop w:val="0"/>
      <w:marBottom w:val="0"/>
      <w:divBdr>
        <w:top w:val="none" w:sz="0" w:space="0" w:color="auto"/>
        <w:left w:val="none" w:sz="0" w:space="0" w:color="auto"/>
        <w:bottom w:val="none" w:sz="0" w:space="0" w:color="auto"/>
        <w:right w:val="none" w:sz="0" w:space="0" w:color="auto"/>
      </w:divBdr>
    </w:div>
    <w:div w:id="1401562824">
      <w:marLeft w:val="0"/>
      <w:marRight w:val="0"/>
      <w:marTop w:val="0"/>
      <w:marBottom w:val="0"/>
      <w:divBdr>
        <w:top w:val="none" w:sz="0" w:space="0" w:color="auto"/>
        <w:left w:val="none" w:sz="0" w:space="0" w:color="auto"/>
        <w:bottom w:val="none" w:sz="0" w:space="0" w:color="auto"/>
        <w:right w:val="none" w:sz="0" w:space="0" w:color="auto"/>
      </w:divBdr>
    </w:div>
    <w:div w:id="1401562825">
      <w:marLeft w:val="0"/>
      <w:marRight w:val="0"/>
      <w:marTop w:val="0"/>
      <w:marBottom w:val="0"/>
      <w:divBdr>
        <w:top w:val="none" w:sz="0" w:space="0" w:color="auto"/>
        <w:left w:val="none" w:sz="0" w:space="0" w:color="auto"/>
        <w:bottom w:val="none" w:sz="0" w:space="0" w:color="auto"/>
        <w:right w:val="none" w:sz="0" w:space="0" w:color="auto"/>
      </w:divBdr>
    </w:div>
    <w:div w:id="1401562826">
      <w:marLeft w:val="0"/>
      <w:marRight w:val="0"/>
      <w:marTop w:val="0"/>
      <w:marBottom w:val="0"/>
      <w:divBdr>
        <w:top w:val="none" w:sz="0" w:space="0" w:color="auto"/>
        <w:left w:val="none" w:sz="0" w:space="0" w:color="auto"/>
        <w:bottom w:val="none" w:sz="0" w:space="0" w:color="auto"/>
        <w:right w:val="none" w:sz="0" w:space="0" w:color="auto"/>
      </w:divBdr>
    </w:div>
    <w:div w:id="1401562827">
      <w:marLeft w:val="0"/>
      <w:marRight w:val="0"/>
      <w:marTop w:val="0"/>
      <w:marBottom w:val="0"/>
      <w:divBdr>
        <w:top w:val="none" w:sz="0" w:space="0" w:color="auto"/>
        <w:left w:val="none" w:sz="0" w:space="0" w:color="auto"/>
        <w:bottom w:val="none" w:sz="0" w:space="0" w:color="auto"/>
        <w:right w:val="none" w:sz="0" w:space="0" w:color="auto"/>
      </w:divBdr>
    </w:div>
    <w:div w:id="1401562830">
      <w:marLeft w:val="0"/>
      <w:marRight w:val="0"/>
      <w:marTop w:val="0"/>
      <w:marBottom w:val="0"/>
      <w:divBdr>
        <w:top w:val="none" w:sz="0" w:space="0" w:color="auto"/>
        <w:left w:val="none" w:sz="0" w:space="0" w:color="auto"/>
        <w:bottom w:val="none" w:sz="0" w:space="0" w:color="auto"/>
        <w:right w:val="none" w:sz="0" w:space="0" w:color="auto"/>
      </w:divBdr>
    </w:div>
    <w:div w:id="1401562831">
      <w:marLeft w:val="0"/>
      <w:marRight w:val="0"/>
      <w:marTop w:val="0"/>
      <w:marBottom w:val="0"/>
      <w:divBdr>
        <w:top w:val="none" w:sz="0" w:space="0" w:color="auto"/>
        <w:left w:val="none" w:sz="0" w:space="0" w:color="auto"/>
        <w:bottom w:val="none" w:sz="0" w:space="0" w:color="auto"/>
        <w:right w:val="none" w:sz="0" w:space="0" w:color="auto"/>
      </w:divBdr>
    </w:div>
    <w:div w:id="1401562832">
      <w:marLeft w:val="0"/>
      <w:marRight w:val="0"/>
      <w:marTop w:val="0"/>
      <w:marBottom w:val="0"/>
      <w:divBdr>
        <w:top w:val="none" w:sz="0" w:space="0" w:color="auto"/>
        <w:left w:val="none" w:sz="0" w:space="0" w:color="auto"/>
        <w:bottom w:val="none" w:sz="0" w:space="0" w:color="auto"/>
        <w:right w:val="none" w:sz="0" w:space="0" w:color="auto"/>
      </w:divBdr>
    </w:div>
    <w:div w:id="1401562838">
      <w:marLeft w:val="0"/>
      <w:marRight w:val="0"/>
      <w:marTop w:val="0"/>
      <w:marBottom w:val="0"/>
      <w:divBdr>
        <w:top w:val="none" w:sz="0" w:space="0" w:color="auto"/>
        <w:left w:val="none" w:sz="0" w:space="0" w:color="auto"/>
        <w:bottom w:val="none" w:sz="0" w:space="0" w:color="auto"/>
        <w:right w:val="none" w:sz="0" w:space="0" w:color="auto"/>
      </w:divBdr>
    </w:div>
    <w:div w:id="1401562840">
      <w:marLeft w:val="0"/>
      <w:marRight w:val="0"/>
      <w:marTop w:val="0"/>
      <w:marBottom w:val="0"/>
      <w:divBdr>
        <w:top w:val="none" w:sz="0" w:space="0" w:color="auto"/>
        <w:left w:val="none" w:sz="0" w:space="0" w:color="auto"/>
        <w:bottom w:val="none" w:sz="0" w:space="0" w:color="auto"/>
        <w:right w:val="none" w:sz="0" w:space="0" w:color="auto"/>
      </w:divBdr>
    </w:div>
    <w:div w:id="1401562841">
      <w:marLeft w:val="0"/>
      <w:marRight w:val="0"/>
      <w:marTop w:val="0"/>
      <w:marBottom w:val="0"/>
      <w:divBdr>
        <w:top w:val="none" w:sz="0" w:space="0" w:color="auto"/>
        <w:left w:val="none" w:sz="0" w:space="0" w:color="auto"/>
        <w:bottom w:val="none" w:sz="0" w:space="0" w:color="auto"/>
        <w:right w:val="none" w:sz="0" w:space="0" w:color="auto"/>
      </w:divBdr>
      <w:divsChild>
        <w:div w:id="1401562833">
          <w:marLeft w:val="0"/>
          <w:marRight w:val="0"/>
          <w:marTop w:val="0"/>
          <w:marBottom w:val="0"/>
          <w:divBdr>
            <w:top w:val="none" w:sz="0" w:space="0" w:color="auto"/>
            <w:left w:val="none" w:sz="0" w:space="0" w:color="auto"/>
            <w:bottom w:val="none" w:sz="0" w:space="0" w:color="auto"/>
            <w:right w:val="none" w:sz="0" w:space="0" w:color="auto"/>
          </w:divBdr>
        </w:div>
      </w:divsChild>
    </w:div>
    <w:div w:id="162654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FE658-16B1-4069-9169-38074DD1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3</Pages>
  <Words>2808</Words>
  <Characters>1602</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Boris</cp:lastModifiedBy>
  <cp:revision>127</cp:revision>
  <cp:lastPrinted>2019-11-14T11:17:00Z</cp:lastPrinted>
  <dcterms:created xsi:type="dcterms:W3CDTF">2016-08-04T08:37:00Z</dcterms:created>
  <dcterms:modified xsi:type="dcterms:W3CDTF">2023-07-24T06:36:00Z</dcterms:modified>
</cp:coreProperties>
</file>